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7AC31B6E"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AGENDA</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433ABB17"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6B03C5">
        <w:rPr>
          <w:rFonts w:ascii="Times New Roman" w:hAnsi="Times New Roman" w:cs="Times New Roman"/>
          <w:b/>
          <w:bCs/>
        </w:rPr>
        <w:t>May 8</w:t>
      </w:r>
      <w:r>
        <w:rPr>
          <w:rFonts w:ascii="Times New Roman" w:hAnsi="Times New Roman" w:cs="Times New Roman"/>
          <w:b/>
          <w:bCs/>
        </w:rPr>
        <w:t>, 2024</w:t>
      </w:r>
    </w:p>
    <w:p w14:paraId="1DC8954F" w14:textId="3A9233D2"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8867B1">
        <w:rPr>
          <w:rFonts w:ascii="Times New Roman" w:hAnsi="Times New Roman" w:cs="Times New Roman"/>
          <w:b/>
          <w:bCs/>
        </w:rPr>
        <w:t>1</w:t>
      </w:r>
      <w:r>
        <w:rPr>
          <w:rFonts w:ascii="Times New Roman" w:hAnsi="Times New Roman" w:cs="Times New Roman"/>
          <w:b/>
          <w:bCs/>
        </w:rPr>
        <w:t xml:space="preserve">:00 </w:t>
      </w:r>
      <w:r w:rsidR="008867B1">
        <w:rPr>
          <w:rFonts w:ascii="Times New Roman" w:hAnsi="Times New Roman" w:cs="Times New Roman"/>
          <w:b/>
          <w:bCs/>
        </w:rPr>
        <w:t>a</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38A35357"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p>
    <w:p w14:paraId="23497219" w14:textId="77777777" w:rsidR="000D3FA0" w:rsidRPr="00DA2356" w:rsidRDefault="000D3FA0" w:rsidP="000D3FA0">
      <w:pPr>
        <w:rPr>
          <w:rStyle w:val="SubtleEmphasis"/>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6E218DF0" w14:textId="77777777" w:rsidR="000D3FA0" w:rsidRDefault="000D3FA0" w:rsidP="000D3FA0">
      <w:pPr>
        <w:ind w:left="720"/>
        <w:rPr>
          <w:rFonts w:ascii="Times New Roman" w:hAnsi="Times New Roman" w:cs="Times New Roman"/>
        </w:rPr>
      </w:pP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77777777" w:rsidR="000D3FA0" w:rsidRDefault="000D3FA0" w:rsidP="000D3FA0">
      <w:pPr>
        <w:ind w:left="720"/>
        <w:rPr>
          <w:rFonts w:ascii="Times New Roman" w:hAnsi="Times New Roman" w:cs="Times New Roman"/>
        </w:rPr>
      </w:pP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77777777" w:rsidR="000D3FA0" w:rsidRDefault="000D3FA0" w:rsidP="000D3FA0">
      <w:pPr>
        <w:ind w:left="720"/>
        <w:rPr>
          <w:rFonts w:ascii="Times New Roman" w:hAnsi="Times New Roman" w:cs="Times New Roman"/>
        </w:rPr>
      </w:pP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ADBC1FF" w14:textId="353A8D98" w:rsidR="000D3FA0" w:rsidRPr="00134A40" w:rsidRDefault="000D3FA0" w:rsidP="000D3FA0">
      <w:pPr>
        <w:pStyle w:val="ListParagraph"/>
        <w:numPr>
          <w:ilvl w:val="0"/>
          <w:numId w:val="4"/>
        </w:numPr>
        <w:rPr>
          <w:rFonts w:ascii="Times New Roman" w:hAnsi="Times New Roman" w:cs="Times New Roman"/>
        </w:rPr>
      </w:pPr>
      <w:r w:rsidRPr="00837E5F">
        <w:rPr>
          <w:rFonts w:ascii="Times New Roman" w:hAnsi="Times New Roman" w:cs="Times New Roman"/>
          <w:b/>
          <w:bCs/>
          <w:u w:val="single"/>
        </w:rPr>
        <w:t>Minutes</w:t>
      </w:r>
      <w:r w:rsidRPr="00134A40">
        <w:rPr>
          <w:rFonts w:ascii="Times New Roman" w:hAnsi="Times New Roman" w:cs="Times New Roman"/>
        </w:rPr>
        <w:t>:</w:t>
      </w:r>
      <w:r w:rsidR="00C16C87" w:rsidRPr="00134A40">
        <w:rPr>
          <w:rFonts w:ascii="Times New Roman" w:hAnsi="Times New Roman" w:cs="Times New Roman"/>
        </w:rPr>
        <w:t xml:space="preserve">  Approval of minutes from the Regular Board Meeting </w:t>
      </w:r>
      <w:r w:rsidR="00134A40">
        <w:rPr>
          <w:rFonts w:ascii="Times New Roman" w:hAnsi="Times New Roman" w:cs="Times New Roman"/>
        </w:rPr>
        <w:t>on</w:t>
      </w:r>
      <w:r w:rsidR="00C16C87" w:rsidRPr="00134A40">
        <w:rPr>
          <w:rFonts w:ascii="Times New Roman" w:hAnsi="Times New Roman" w:cs="Times New Roman"/>
        </w:rPr>
        <w:t xml:space="preserve"> </w:t>
      </w:r>
      <w:r w:rsidR="00322D44">
        <w:rPr>
          <w:rFonts w:ascii="Times New Roman" w:hAnsi="Times New Roman" w:cs="Times New Roman"/>
        </w:rPr>
        <w:t>April</w:t>
      </w:r>
      <w:r w:rsidR="00C16C87" w:rsidRPr="00134A40">
        <w:rPr>
          <w:rFonts w:ascii="Times New Roman" w:hAnsi="Times New Roman" w:cs="Times New Roman"/>
        </w:rPr>
        <w:t xml:space="preserve"> </w:t>
      </w:r>
      <w:r w:rsidR="00134A40">
        <w:rPr>
          <w:rFonts w:ascii="Times New Roman" w:hAnsi="Times New Roman" w:cs="Times New Roman"/>
        </w:rPr>
        <w:t>1</w:t>
      </w:r>
      <w:r w:rsidR="00322D44">
        <w:rPr>
          <w:rFonts w:ascii="Times New Roman" w:hAnsi="Times New Roman" w:cs="Times New Roman"/>
        </w:rPr>
        <w:t>0</w:t>
      </w:r>
      <w:r w:rsidR="00134A40">
        <w:rPr>
          <w:rFonts w:ascii="Times New Roman" w:hAnsi="Times New Roman" w:cs="Times New Roman"/>
        </w:rPr>
        <w:t>, 202</w:t>
      </w:r>
      <w:r w:rsidR="00BA6A0D">
        <w:rPr>
          <w:rFonts w:ascii="Times New Roman" w:hAnsi="Times New Roman" w:cs="Times New Roman"/>
        </w:rPr>
        <w:t>4</w:t>
      </w:r>
      <w:r w:rsidR="00134A40">
        <w:rPr>
          <w:rFonts w:ascii="Times New Roman" w:hAnsi="Times New Roman" w:cs="Times New Roman"/>
        </w:rPr>
        <w:t>.</w:t>
      </w:r>
    </w:p>
    <w:p w14:paraId="5A443352" w14:textId="77777777" w:rsidR="00837E5F" w:rsidRDefault="00837E5F" w:rsidP="00837E5F">
      <w:pPr>
        <w:rPr>
          <w:rFonts w:ascii="Times New Roman" w:hAnsi="Times New Roman" w:cs="Times New Roman"/>
          <w:b/>
          <w:bCs/>
        </w:rPr>
      </w:pP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53C6C970"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 month.</w:t>
      </w:r>
    </w:p>
    <w:p w14:paraId="7384629D" w14:textId="6F0674AE"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w:t>
      </w:r>
      <w:r w:rsidR="00322D44">
        <w:rPr>
          <w:rFonts w:ascii="Times New Roman" w:eastAsia="Times New Roman" w:hAnsi="Times New Roman" w:cs="Times New Roman"/>
          <w:kern w:val="0"/>
          <w14:ligatures w14:val="none"/>
        </w:rPr>
        <w:t>April</w:t>
      </w:r>
      <w:r w:rsidR="006F7F22">
        <w:rPr>
          <w:rFonts w:ascii="Times New Roman" w:eastAsia="Times New Roman" w:hAnsi="Times New Roman" w:cs="Times New Roman"/>
          <w:kern w:val="0"/>
          <w14:ligatures w14:val="none"/>
        </w:rPr>
        <w:t xml:space="preserve"> 2024 Financial County Reports</w:t>
      </w:r>
    </w:p>
    <w:p w14:paraId="7C93D8C6" w14:textId="77777777" w:rsidR="00837E5F" w:rsidRDefault="00837E5F" w:rsidP="000153CA">
      <w:pPr>
        <w:rPr>
          <w:rFonts w:ascii="Times New Roman" w:hAnsi="Times New Roman" w:cs="Times New Roman"/>
          <w:b/>
          <w:bCs/>
        </w:rPr>
      </w:pPr>
    </w:p>
    <w:p w14:paraId="256110E9" w14:textId="77777777" w:rsidR="000153CA" w:rsidRPr="000153CA" w:rsidRDefault="000153CA"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70C1C9D4"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322D44">
        <w:rPr>
          <w:rFonts w:ascii="Times New Roman" w:eastAsia="Times New Roman" w:hAnsi="Times New Roman" w:cs="Times New Roman"/>
          <w:kern w:val="0"/>
          <w14:ligatures w14:val="none"/>
        </w:rPr>
        <w:t>April</w:t>
      </w:r>
      <w:r w:rsidR="008E407D">
        <w:rPr>
          <w:rFonts w:ascii="Times New Roman" w:eastAsia="Times New Roman" w:hAnsi="Times New Roman" w:cs="Times New Roman"/>
          <w:kern w:val="0"/>
          <w14:ligatures w14:val="none"/>
        </w:rPr>
        <w:t xml:space="preserve"> 2024</w:t>
      </w:r>
      <w:bookmarkEnd w:id="0"/>
      <w:r w:rsidR="008E407D">
        <w:rPr>
          <w:rFonts w:ascii="Times New Roman" w:eastAsia="Times New Roman" w:hAnsi="Times New Roman" w:cs="Times New Roman"/>
          <w:kern w:val="0"/>
          <w14:ligatures w14:val="none"/>
        </w:rPr>
        <w:t xml:space="preserve"> Warrant Log</w:t>
      </w:r>
    </w:p>
    <w:p w14:paraId="7BE2412F" w14:textId="77777777" w:rsidR="008F16DA" w:rsidRDefault="008F16DA" w:rsidP="00837E5F">
      <w:pPr>
        <w:rPr>
          <w:rFonts w:ascii="Times New Roman" w:hAnsi="Times New Roman" w:cs="Times New Roman"/>
          <w:b/>
          <w:bCs/>
        </w:rPr>
      </w:pPr>
    </w:p>
    <w:p w14:paraId="01B18C17" w14:textId="77777777" w:rsidR="000153CA" w:rsidRDefault="000153CA" w:rsidP="00837E5F">
      <w:pPr>
        <w:rPr>
          <w:rFonts w:ascii="Times New Roman" w:hAnsi="Times New Roman" w:cs="Times New Roman"/>
          <w:b/>
          <w:bCs/>
        </w:rPr>
      </w:pPr>
    </w:p>
    <w:p w14:paraId="30962DB6" w14:textId="77777777" w:rsidR="000153CA" w:rsidRDefault="000153CA" w:rsidP="00837E5F">
      <w:pPr>
        <w:rPr>
          <w:rFonts w:ascii="Times New Roman" w:hAnsi="Times New Roman" w:cs="Times New Roman"/>
          <w:b/>
          <w:bCs/>
        </w:rPr>
      </w:pPr>
    </w:p>
    <w:p w14:paraId="37DCF77E" w14:textId="77777777" w:rsidR="00BC5823" w:rsidRDefault="00BC5823" w:rsidP="00837E5F">
      <w:pPr>
        <w:rPr>
          <w:rFonts w:ascii="Times New Roman" w:hAnsi="Times New Roman" w:cs="Times New Roman"/>
          <w:b/>
          <w:bCs/>
        </w:rPr>
      </w:pPr>
    </w:p>
    <w:p w14:paraId="71AB2933" w14:textId="77777777" w:rsidR="00BC5823" w:rsidRDefault="00BC5823" w:rsidP="00837E5F">
      <w:pPr>
        <w:rPr>
          <w:rFonts w:ascii="Times New Roman" w:hAnsi="Times New Roman" w:cs="Times New Roman"/>
          <w:b/>
          <w:bCs/>
        </w:rPr>
      </w:pPr>
    </w:p>
    <w:p w14:paraId="31EB67D2" w14:textId="77777777" w:rsidR="00BC5823" w:rsidRPr="00837E5F" w:rsidRDefault="00BC5823"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GENERAL MANAGER’S REPORT</w:t>
      </w: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0946EEB4" w:rsidR="00837E5F" w:rsidRPr="00837E5F" w:rsidRDefault="00322D44"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31</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182D8086" w:rsidR="00837E5F" w:rsidRPr="00837E5F" w:rsidRDefault="00322D44" w:rsidP="00837E5F">
            <w:pPr>
              <w:rPr>
                <w:rFonts w:ascii="Times New Roman" w:eastAsia="Times New Roman" w:hAnsi="Times New Roman" w:cs="Times New Roman"/>
                <w:b/>
                <w:bCs/>
              </w:rPr>
            </w:pPr>
            <w:r>
              <w:rPr>
                <w:rFonts w:ascii="Times New Roman" w:eastAsia="Times New Roman" w:hAnsi="Times New Roman" w:cs="Times New Roman"/>
                <w:b/>
                <w:bCs/>
              </w:rPr>
              <w:t>April</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2EC30325" w:rsidR="00837E5F" w:rsidRPr="00837E5F" w:rsidRDefault="00322D44"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068803CF" w:rsidR="00837E5F" w:rsidRPr="00837E5F" w:rsidRDefault="00322D44" w:rsidP="00837E5F">
            <w:pPr>
              <w:rPr>
                <w:rFonts w:ascii="Times New Roman" w:eastAsia="Times New Roman" w:hAnsi="Times New Roman" w:cs="Times New Roman"/>
                <w:b/>
                <w:bCs/>
              </w:rPr>
            </w:pPr>
            <w:r>
              <w:rPr>
                <w:rFonts w:ascii="Times New Roman" w:eastAsia="Times New Roman" w:hAnsi="Times New Roman" w:cs="Times New Roman"/>
                <w:b/>
                <w:bCs/>
              </w:rPr>
              <w:t>April</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6FB2A9BF" w:rsidR="00837E5F" w:rsidRPr="00837E5F" w:rsidRDefault="00322D44"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5EC4D968" w:rsidR="00837E5F" w:rsidRPr="00837E5F" w:rsidRDefault="00322D44" w:rsidP="00837E5F">
            <w:pPr>
              <w:jc w:val="center"/>
              <w:rPr>
                <w:rFonts w:ascii="Times New Roman" w:eastAsia="Times New Roman" w:hAnsi="Times New Roman" w:cs="Times New Roman"/>
                <w:b/>
                <w:bCs/>
              </w:rPr>
            </w:pPr>
            <w:r>
              <w:rPr>
                <w:rFonts w:ascii="Times New Roman" w:eastAsia="Times New Roman" w:hAnsi="Times New Roman" w:cs="Times New Roman"/>
                <w:b/>
                <w:bCs/>
              </w:rPr>
              <w:t>31</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1241CA72"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w:t>
            </w:r>
            <w:r w:rsidR="00322D44">
              <w:rPr>
                <w:rFonts w:ascii="Times New Roman" w:eastAsia="Times New Roman" w:hAnsi="Times New Roman" w:cs="Times New Roman"/>
              </w:rPr>
              <w:t>8</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16CE4237"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57D6A761"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1</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532C3347"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16</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026E1C7C"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2247E0">
              <w:rPr>
                <w:rFonts w:ascii="Times New Roman" w:eastAsia="Times New Roman" w:hAnsi="Times New Roman" w:cs="Times New Roman"/>
              </w:rPr>
              <w:t>1</w:t>
            </w:r>
            <w:r w:rsidR="00322D44">
              <w:rPr>
                <w:rFonts w:ascii="Times New Roman" w:eastAsia="Times New Roman" w:hAnsi="Times New Roman" w:cs="Times New Roman"/>
              </w:rPr>
              <w:t>3</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799BFFA4"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3</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0D77D33A"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6</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46A056DE"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15</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4F968604" w:rsidR="00837E5F" w:rsidRPr="00837E5F" w:rsidRDefault="002247E0"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5</w:t>
            </w:r>
            <w:r w:rsidR="00322D44">
              <w:rPr>
                <w:rFonts w:ascii="Times New Roman" w:eastAsia="Times New Roman" w:hAnsi="Times New Roman" w:cs="Times New Roman"/>
                <w:b/>
                <w:bCs/>
              </w:rPr>
              <w:t>9</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7DAF1FEE"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5</w:t>
            </w:r>
            <w:r w:rsidR="00322D44">
              <w:rPr>
                <w:rFonts w:ascii="Times New Roman" w:eastAsia="Times New Roman" w:hAnsi="Times New Roman" w:cs="Times New Roman"/>
                <w:b/>
                <w:bCs/>
              </w:rPr>
              <w:t>9</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049D5DC5"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3</w:t>
            </w:r>
            <w:r w:rsidR="00322D44">
              <w:rPr>
                <w:rFonts w:ascii="Times New Roman" w:eastAsia="Times New Roman" w:hAnsi="Times New Roman" w:cs="Times New Roman"/>
              </w:rPr>
              <w:t>8</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6D7A9B5B"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3</w:t>
            </w:r>
            <w:r w:rsidR="00322D44">
              <w:rPr>
                <w:rFonts w:ascii="Times New Roman" w:eastAsia="Times New Roman" w:hAnsi="Times New Roman" w:cs="Times New Roman"/>
              </w:rPr>
              <w:t>1</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5AE7CA6C"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21</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062D2B94"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w:t>
            </w:r>
            <w:r w:rsidR="00322D44">
              <w:rPr>
                <w:rFonts w:ascii="Times New Roman" w:eastAsia="Times New Roman" w:hAnsi="Times New Roman" w:cs="Times New Roman"/>
              </w:rPr>
              <w:t>8</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4D204359"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322D44">
        <w:rPr>
          <w:rFonts w:ascii="Times New Roman" w:eastAsia="Times New Roman" w:hAnsi="Times New Roman" w:cs="Times New Roman"/>
          <w:kern w:val="0"/>
          <w14:ligatures w14:val="none"/>
        </w:rPr>
        <w:t>April</w:t>
      </w:r>
      <w:r>
        <w:rPr>
          <w:rFonts w:ascii="Times New Roman" w:eastAsia="Times New Roman" w:hAnsi="Times New Roman" w:cs="Times New Roman"/>
          <w:kern w:val="0"/>
          <w14:ligatures w14:val="none"/>
        </w:rPr>
        <w:t xml:space="preserve"> 2024</w:t>
      </w:r>
      <w:r w:rsidR="002E257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1099F5B9" w14:textId="77777777" w:rsidR="00837E5F" w:rsidRPr="00837E5F" w:rsidRDefault="00837E5F" w:rsidP="00837E5F">
      <w:pPr>
        <w:rPr>
          <w:rFonts w:ascii="Times New Roman" w:hAnsi="Times New Roman" w:cs="Times New Roman"/>
        </w:rPr>
      </w:pPr>
    </w:p>
    <w:p w14:paraId="547875FE" w14:textId="389340D6" w:rsidR="00FC5427" w:rsidRPr="00D95ED7" w:rsidRDefault="000D3FA0" w:rsidP="00D95ED7">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21AE5EA7" w14:textId="77777777" w:rsidR="00D95ED7" w:rsidRDefault="00D95ED7" w:rsidP="00704E25">
      <w:pPr>
        <w:jc w:val="both"/>
        <w:rPr>
          <w:rFonts w:ascii="Times New Roman" w:eastAsia="Times New Roman" w:hAnsi="Times New Roman" w:cs="Times New Roman"/>
          <w:bCs/>
        </w:rPr>
      </w:pPr>
    </w:p>
    <w:p w14:paraId="30F4FA66" w14:textId="3840EDCF" w:rsidR="00B66C77" w:rsidRPr="00990464" w:rsidRDefault="00990464" w:rsidP="00CF0F7B">
      <w:pPr>
        <w:pStyle w:val="ListParagraph"/>
        <w:numPr>
          <w:ilvl w:val="0"/>
          <w:numId w:val="18"/>
        </w:numPr>
        <w:jc w:val="both"/>
        <w:rPr>
          <w:rFonts w:ascii="Times New Roman" w:eastAsia="Times New Roman" w:hAnsi="Times New Roman" w:cs="Times New Roman"/>
          <w:b/>
        </w:rPr>
      </w:pPr>
      <w:r w:rsidRPr="00990464">
        <w:rPr>
          <w:rFonts w:ascii="Times New Roman" w:eastAsia="Times New Roman" w:hAnsi="Times New Roman" w:cs="Times New Roman"/>
          <w:b/>
        </w:rPr>
        <w:t xml:space="preserve">Equipment </w:t>
      </w:r>
      <w:r w:rsidR="008867B1">
        <w:rPr>
          <w:rFonts w:ascii="Times New Roman" w:eastAsia="Times New Roman" w:hAnsi="Times New Roman" w:cs="Times New Roman"/>
          <w:b/>
        </w:rPr>
        <w:t xml:space="preserve">discussion </w:t>
      </w:r>
      <w:r w:rsidR="006E401F">
        <w:rPr>
          <w:rFonts w:ascii="Times New Roman" w:eastAsia="Times New Roman" w:hAnsi="Times New Roman" w:cs="Times New Roman"/>
          <w:b/>
        </w:rPr>
        <w:t xml:space="preserve">– </w:t>
      </w:r>
      <w:r w:rsidR="006E401F" w:rsidRPr="006E401F">
        <w:rPr>
          <w:rFonts w:ascii="Times New Roman" w:eastAsia="Times New Roman" w:hAnsi="Times New Roman" w:cs="Times New Roman"/>
          <w:bCs/>
        </w:rPr>
        <w:t>Send in mower for estimate of repairs</w:t>
      </w:r>
      <w:r w:rsidR="008867B1" w:rsidRPr="006E401F">
        <w:rPr>
          <w:rFonts w:ascii="Times New Roman" w:eastAsia="Times New Roman" w:hAnsi="Times New Roman" w:cs="Times New Roman"/>
          <w:bCs/>
        </w:rPr>
        <w:t>.</w:t>
      </w:r>
    </w:p>
    <w:p w14:paraId="2AEE85B1" w14:textId="69111F33" w:rsidR="00990464" w:rsidRPr="00CF0F7B" w:rsidRDefault="00990464" w:rsidP="00CF0F7B">
      <w:pPr>
        <w:ind w:firstLine="720"/>
        <w:jc w:val="both"/>
        <w:rPr>
          <w:rFonts w:ascii="Times New Roman" w:eastAsia="Times New Roman" w:hAnsi="Times New Roman" w:cs="Times New Roman"/>
          <w:bCs/>
          <w:u w:val="single"/>
        </w:rPr>
      </w:pPr>
      <w:bookmarkStart w:id="1" w:name="_Hlk163212519"/>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w:t>
      </w:r>
      <w:r w:rsidR="00BF630D" w:rsidRPr="00CF0F7B">
        <w:rPr>
          <w:rFonts w:ascii="Times New Roman" w:eastAsia="Times New Roman" w:hAnsi="Times New Roman" w:cs="Times New Roman"/>
          <w:bCs/>
        </w:rPr>
        <w:t>Laura</w:t>
      </w:r>
      <w:r w:rsidR="000556E6" w:rsidRPr="00CF0F7B">
        <w:rPr>
          <w:rFonts w:ascii="Times New Roman" w:eastAsia="Times New Roman" w:hAnsi="Times New Roman" w:cs="Times New Roman"/>
          <w:bCs/>
        </w:rPr>
        <w:t xml:space="preserve"> Alcantor</w:t>
      </w:r>
    </w:p>
    <w:p w14:paraId="1B8B94F8" w14:textId="6926C73A" w:rsidR="00990464" w:rsidRPr="00CF0F7B" w:rsidRDefault="00990464" w:rsidP="00E63270">
      <w:pPr>
        <w:ind w:left="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 xml:space="preserve">Requested Action/Purpose: </w:t>
      </w:r>
      <w:r w:rsidR="008867B1" w:rsidRPr="00CF0F7B">
        <w:rPr>
          <w:rFonts w:ascii="Times New Roman" w:eastAsia="Times New Roman" w:hAnsi="Times New Roman" w:cs="Times New Roman"/>
          <w:bCs/>
        </w:rPr>
        <w:t xml:space="preserve"> </w:t>
      </w:r>
      <w:r w:rsidR="006E401F">
        <w:rPr>
          <w:rFonts w:ascii="Times New Roman" w:eastAsia="Times New Roman" w:hAnsi="Times New Roman" w:cs="Times New Roman"/>
          <w:bCs/>
        </w:rPr>
        <w:t xml:space="preserve">Send in Husqvarna mower to </w:t>
      </w:r>
      <w:r w:rsidR="004475B6">
        <w:rPr>
          <w:rFonts w:ascii="Times New Roman" w:eastAsia="Times New Roman" w:hAnsi="Times New Roman" w:cs="Times New Roman"/>
          <w:bCs/>
        </w:rPr>
        <w:t>West</w:t>
      </w:r>
      <w:r w:rsidR="00950E16">
        <w:rPr>
          <w:rFonts w:ascii="Times New Roman" w:eastAsia="Times New Roman" w:hAnsi="Times New Roman" w:cs="Times New Roman"/>
          <w:bCs/>
        </w:rPr>
        <w:t>-</w:t>
      </w:r>
      <w:r w:rsidR="00DF76FB">
        <w:rPr>
          <w:rFonts w:ascii="Times New Roman" w:eastAsia="Times New Roman" w:hAnsi="Times New Roman" w:cs="Times New Roman"/>
          <w:bCs/>
        </w:rPr>
        <w:t>T</w:t>
      </w:r>
      <w:r w:rsidR="004475B6">
        <w:rPr>
          <w:rFonts w:ascii="Times New Roman" w:eastAsia="Times New Roman" w:hAnsi="Times New Roman" w:cs="Times New Roman"/>
          <w:bCs/>
        </w:rPr>
        <w:t>urf</w:t>
      </w:r>
      <w:r w:rsidR="006E401F">
        <w:rPr>
          <w:rFonts w:ascii="Times New Roman" w:eastAsia="Times New Roman" w:hAnsi="Times New Roman" w:cs="Times New Roman"/>
          <w:bCs/>
        </w:rPr>
        <w:t xml:space="preserve"> repair shop, for</w:t>
      </w:r>
      <w:r w:rsidR="004475B6">
        <w:rPr>
          <w:rFonts w:ascii="Times New Roman" w:eastAsia="Times New Roman" w:hAnsi="Times New Roman" w:cs="Times New Roman"/>
          <w:bCs/>
        </w:rPr>
        <w:t xml:space="preserve"> estimate</w:t>
      </w:r>
      <w:r w:rsidR="00E63270">
        <w:rPr>
          <w:rFonts w:ascii="Times New Roman" w:eastAsia="Times New Roman" w:hAnsi="Times New Roman" w:cs="Times New Roman"/>
          <w:bCs/>
        </w:rPr>
        <w:t>.</w:t>
      </w:r>
      <w:r w:rsidR="006E401F">
        <w:rPr>
          <w:rFonts w:ascii="Times New Roman" w:eastAsia="Times New Roman" w:hAnsi="Times New Roman" w:cs="Times New Roman"/>
          <w:bCs/>
        </w:rPr>
        <w:t xml:space="preserve"> </w:t>
      </w:r>
      <w:r w:rsidR="00E63270">
        <w:rPr>
          <w:rFonts w:ascii="Times New Roman" w:eastAsia="Times New Roman" w:hAnsi="Times New Roman" w:cs="Times New Roman"/>
          <w:bCs/>
        </w:rPr>
        <w:t xml:space="preserve">Repair for spare mower if financially feasible. </w:t>
      </w:r>
    </w:p>
    <w:p w14:paraId="54DEB460" w14:textId="06332AAB" w:rsidR="00990464" w:rsidRPr="00CF0F7B" w:rsidRDefault="00990464"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w:t>
      </w:r>
      <w:r w:rsidR="00033CB8" w:rsidRPr="00CF0F7B">
        <w:rPr>
          <w:rFonts w:ascii="Times New Roman" w:eastAsia="Times New Roman" w:hAnsi="Times New Roman" w:cs="Times New Roman"/>
          <w:bCs/>
        </w:rPr>
        <w:t>None</w:t>
      </w:r>
    </w:p>
    <w:bookmarkEnd w:id="1"/>
    <w:p w14:paraId="2494A65D" w14:textId="77777777" w:rsidR="0066096F" w:rsidRDefault="0066096F" w:rsidP="00990464">
      <w:pPr>
        <w:ind w:left="360"/>
        <w:jc w:val="both"/>
        <w:rPr>
          <w:rFonts w:ascii="Times New Roman" w:eastAsia="Times New Roman" w:hAnsi="Times New Roman" w:cs="Times New Roman"/>
          <w:bCs/>
        </w:rPr>
      </w:pPr>
    </w:p>
    <w:p w14:paraId="12E1027E" w14:textId="19DC3222" w:rsidR="00DD746E" w:rsidRDefault="00DD746E" w:rsidP="00CF0F7B">
      <w:pPr>
        <w:pStyle w:val="ListParagraph"/>
        <w:numPr>
          <w:ilvl w:val="0"/>
          <w:numId w:val="18"/>
        </w:numPr>
        <w:jc w:val="both"/>
        <w:rPr>
          <w:rFonts w:ascii="Times New Roman" w:eastAsia="Times New Roman" w:hAnsi="Times New Roman" w:cs="Times New Roman"/>
          <w:b/>
        </w:rPr>
      </w:pPr>
      <w:r w:rsidRPr="00DD746E">
        <w:rPr>
          <w:rFonts w:ascii="Times New Roman" w:eastAsia="Times New Roman" w:hAnsi="Times New Roman" w:cs="Times New Roman"/>
          <w:b/>
        </w:rPr>
        <w:t xml:space="preserve">Décor </w:t>
      </w:r>
      <w:r>
        <w:rPr>
          <w:rFonts w:ascii="Times New Roman" w:eastAsia="Times New Roman" w:hAnsi="Times New Roman" w:cs="Times New Roman"/>
          <w:b/>
        </w:rPr>
        <w:t xml:space="preserve">Infraction Escalation and </w:t>
      </w:r>
      <w:r w:rsidR="00CF0F7B">
        <w:rPr>
          <w:rFonts w:ascii="Times New Roman" w:eastAsia="Times New Roman" w:hAnsi="Times New Roman" w:cs="Times New Roman"/>
          <w:b/>
        </w:rPr>
        <w:t>Display Boards</w:t>
      </w:r>
    </w:p>
    <w:p w14:paraId="2870DD8F" w14:textId="77777777" w:rsidR="003650F5" w:rsidRPr="003650F5" w:rsidRDefault="003650F5" w:rsidP="003650F5">
      <w:pPr>
        <w:ind w:left="360" w:firstLine="360"/>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p>
    <w:p w14:paraId="0CF09237" w14:textId="77777777" w:rsidR="003650F5" w:rsidRPr="006B12B8"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 xml:space="preserve">Requested Action/Purpose: </w:t>
      </w:r>
      <w:r w:rsidRPr="006B12B8">
        <w:rPr>
          <w:rFonts w:ascii="Times New Roman" w:eastAsia="Times New Roman" w:hAnsi="Times New Roman" w:cs="Times New Roman"/>
          <w:bCs/>
        </w:rPr>
        <w:t xml:space="preserve"> </w:t>
      </w:r>
      <w:r>
        <w:rPr>
          <w:rFonts w:ascii="Times New Roman" w:eastAsia="Times New Roman" w:hAnsi="Times New Roman" w:cs="Times New Roman"/>
          <w:bCs/>
        </w:rPr>
        <w:t>Repeated violations and increasing inappropriate material</w:t>
      </w:r>
      <w:r w:rsidRPr="006B12B8">
        <w:rPr>
          <w:rFonts w:ascii="Times New Roman" w:eastAsia="Times New Roman" w:hAnsi="Times New Roman" w:cs="Times New Roman"/>
          <w:bCs/>
        </w:rPr>
        <w:t>.</w:t>
      </w:r>
    </w:p>
    <w:p w14:paraId="418B3966" w14:textId="16EEF35D" w:rsidR="003650F5" w:rsidRPr="003650F5"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Attachments:</w:t>
      </w:r>
      <w:r w:rsidRPr="006B12B8">
        <w:rPr>
          <w:rFonts w:ascii="Times New Roman" w:eastAsia="Times New Roman" w:hAnsi="Times New Roman" w:cs="Times New Roman"/>
          <w:bCs/>
        </w:rPr>
        <w:t xml:space="preserve"> None</w:t>
      </w:r>
    </w:p>
    <w:p w14:paraId="299DDE96" w14:textId="77777777" w:rsidR="003650F5" w:rsidRPr="003650F5" w:rsidRDefault="003650F5" w:rsidP="003650F5">
      <w:pPr>
        <w:jc w:val="both"/>
        <w:rPr>
          <w:rFonts w:ascii="Times New Roman" w:eastAsia="Times New Roman" w:hAnsi="Times New Roman" w:cs="Times New Roman"/>
          <w:b/>
        </w:rPr>
      </w:pPr>
    </w:p>
    <w:p w14:paraId="6C1171DA" w14:textId="41F580AE" w:rsidR="003650F5" w:rsidRPr="001219EB" w:rsidRDefault="003650F5" w:rsidP="003650F5">
      <w:pPr>
        <w:pStyle w:val="ListParagraph"/>
        <w:numPr>
          <w:ilvl w:val="0"/>
          <w:numId w:val="18"/>
        </w:numPr>
        <w:jc w:val="both"/>
        <w:rPr>
          <w:rFonts w:ascii="Times New Roman" w:eastAsia="Times New Roman" w:hAnsi="Times New Roman" w:cs="Times New Roman"/>
          <w:b/>
        </w:rPr>
      </w:pPr>
      <w:r w:rsidRPr="003650F5">
        <w:rPr>
          <w:rFonts w:ascii="Times New Roman" w:eastAsia="Times New Roman" w:hAnsi="Times New Roman" w:cs="Times New Roman"/>
          <w:b/>
        </w:rPr>
        <w:t xml:space="preserve">2024/2025 Budget Preparation </w:t>
      </w:r>
      <w:r>
        <w:rPr>
          <w:rFonts w:ascii="Times New Roman" w:eastAsia="Times New Roman" w:hAnsi="Times New Roman" w:cs="Times New Roman"/>
          <w:bCs/>
        </w:rPr>
        <w:t xml:space="preserve">– </w:t>
      </w:r>
    </w:p>
    <w:p w14:paraId="735FDFA0" w14:textId="77777777" w:rsidR="001219EB" w:rsidRPr="003650F5" w:rsidRDefault="001219EB" w:rsidP="001219EB">
      <w:pPr>
        <w:pStyle w:val="ListParagraph"/>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r>
        <w:rPr>
          <w:rFonts w:ascii="Times New Roman" w:eastAsia="Times New Roman" w:hAnsi="Times New Roman" w:cs="Times New Roman"/>
          <w:bCs/>
        </w:rPr>
        <w:t xml:space="preserve"> &amp; Jeff Hood</w:t>
      </w:r>
    </w:p>
    <w:p w14:paraId="4012FB28" w14:textId="77777777" w:rsidR="001219EB" w:rsidRPr="003650F5"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 xml:space="preserve">Requested Action/Purpose: </w:t>
      </w:r>
      <w:r w:rsidRPr="003650F5">
        <w:rPr>
          <w:rFonts w:ascii="Times New Roman" w:eastAsia="Times New Roman" w:hAnsi="Times New Roman" w:cs="Times New Roman"/>
          <w:bCs/>
        </w:rPr>
        <w:t xml:space="preserve"> </w:t>
      </w:r>
      <w:r>
        <w:rPr>
          <w:rFonts w:ascii="Times New Roman" w:eastAsia="Times New Roman" w:hAnsi="Times New Roman" w:cs="Times New Roman"/>
          <w:bCs/>
        </w:rPr>
        <w:t>Preliminary discussion, Board input and schedule review date prior to June Board meeting</w:t>
      </w:r>
      <w:r w:rsidRPr="003650F5">
        <w:rPr>
          <w:rFonts w:ascii="Times New Roman" w:eastAsia="Times New Roman" w:hAnsi="Times New Roman" w:cs="Times New Roman"/>
          <w:bCs/>
        </w:rPr>
        <w:t xml:space="preserve">. </w:t>
      </w:r>
    </w:p>
    <w:p w14:paraId="518E07B4" w14:textId="77777777" w:rsidR="001219EB"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Attachments:</w:t>
      </w:r>
      <w:r w:rsidRPr="003650F5">
        <w:rPr>
          <w:rFonts w:ascii="Times New Roman" w:eastAsia="Times New Roman" w:hAnsi="Times New Roman" w:cs="Times New Roman"/>
          <w:bCs/>
        </w:rPr>
        <w:t xml:space="preserve"> None</w:t>
      </w:r>
    </w:p>
    <w:p w14:paraId="6F7E9FFC" w14:textId="77777777" w:rsidR="001219EB" w:rsidRPr="003650F5" w:rsidRDefault="001219EB" w:rsidP="001219EB">
      <w:pPr>
        <w:pStyle w:val="ListParagraph"/>
        <w:jc w:val="both"/>
        <w:rPr>
          <w:rFonts w:ascii="Times New Roman" w:eastAsia="Times New Roman" w:hAnsi="Times New Roman" w:cs="Times New Roman"/>
          <w:b/>
        </w:rPr>
      </w:pPr>
    </w:p>
    <w:p w14:paraId="25998C25" w14:textId="74A63931" w:rsidR="001219EB" w:rsidRDefault="001219EB" w:rsidP="001219EB">
      <w:pPr>
        <w:pStyle w:val="ListParagraph"/>
        <w:numPr>
          <w:ilvl w:val="0"/>
          <w:numId w:val="18"/>
        </w:numPr>
        <w:jc w:val="both"/>
        <w:rPr>
          <w:rFonts w:ascii="Times New Roman" w:eastAsia="Times New Roman" w:hAnsi="Times New Roman" w:cs="Times New Roman"/>
          <w:b/>
        </w:rPr>
      </w:pPr>
      <w:r>
        <w:rPr>
          <w:rFonts w:ascii="Times New Roman" w:eastAsia="Times New Roman" w:hAnsi="Times New Roman" w:cs="Times New Roman"/>
          <w:b/>
        </w:rPr>
        <w:t xml:space="preserve">Vase Cost, Accounting, and Installation Quantity – </w:t>
      </w:r>
    </w:p>
    <w:p w14:paraId="0B59D1EF" w14:textId="77777777" w:rsidR="001219EB" w:rsidRPr="003650F5" w:rsidRDefault="001219EB" w:rsidP="001219EB">
      <w:pPr>
        <w:pStyle w:val="ListParagraph"/>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r>
        <w:rPr>
          <w:rFonts w:ascii="Times New Roman" w:eastAsia="Times New Roman" w:hAnsi="Times New Roman" w:cs="Times New Roman"/>
          <w:bCs/>
        </w:rPr>
        <w:t xml:space="preserve"> &amp; Jeff Hood</w:t>
      </w:r>
    </w:p>
    <w:p w14:paraId="0FD77E44" w14:textId="2344F5C2" w:rsidR="001219EB" w:rsidRPr="003650F5"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 xml:space="preserve">Requested Action/Purpose: </w:t>
      </w:r>
      <w:r w:rsidRPr="003650F5">
        <w:rPr>
          <w:rFonts w:ascii="Times New Roman" w:eastAsia="Times New Roman" w:hAnsi="Times New Roman" w:cs="Times New Roman"/>
          <w:bCs/>
        </w:rPr>
        <w:t xml:space="preserve"> </w:t>
      </w:r>
      <w:r>
        <w:rPr>
          <w:rFonts w:ascii="Times New Roman" w:eastAsia="Times New Roman" w:hAnsi="Times New Roman" w:cs="Times New Roman"/>
          <w:bCs/>
        </w:rPr>
        <w:t>Discussion to evaluate how product is procured and accounted for future placements and quantities to be applied.</w:t>
      </w:r>
    </w:p>
    <w:p w14:paraId="21B600BC" w14:textId="4A25D427" w:rsidR="003650F5" w:rsidRPr="001219EB" w:rsidRDefault="001219EB" w:rsidP="001219EB">
      <w:pPr>
        <w:pStyle w:val="ListParagraph"/>
        <w:jc w:val="both"/>
        <w:rPr>
          <w:rFonts w:ascii="Times New Roman" w:eastAsia="Times New Roman" w:hAnsi="Times New Roman" w:cs="Times New Roman"/>
          <w:b/>
        </w:rPr>
      </w:pPr>
      <w:r w:rsidRPr="003650F5">
        <w:rPr>
          <w:rFonts w:ascii="Times New Roman" w:eastAsia="Times New Roman" w:hAnsi="Times New Roman" w:cs="Times New Roman"/>
          <w:bCs/>
          <w:u w:val="single"/>
        </w:rPr>
        <w:t>Attachments:</w:t>
      </w:r>
      <w:r w:rsidRPr="003650F5">
        <w:rPr>
          <w:rFonts w:ascii="Times New Roman" w:eastAsia="Times New Roman" w:hAnsi="Times New Roman" w:cs="Times New Roman"/>
          <w:bCs/>
        </w:rPr>
        <w:t xml:space="preserve"> None</w:t>
      </w:r>
    </w:p>
    <w:p w14:paraId="7266EF9C" w14:textId="77777777" w:rsidR="003650F5" w:rsidRDefault="003650F5" w:rsidP="003650F5">
      <w:pPr>
        <w:pStyle w:val="ListParagraph"/>
        <w:jc w:val="both"/>
        <w:rPr>
          <w:rFonts w:ascii="Times New Roman" w:eastAsia="Times New Roman" w:hAnsi="Times New Roman" w:cs="Times New Roman"/>
          <w:bCs/>
        </w:rPr>
      </w:pPr>
    </w:p>
    <w:p w14:paraId="52BC1B5C" w14:textId="16306210" w:rsidR="003650F5" w:rsidRPr="003650F5" w:rsidRDefault="003650F5" w:rsidP="003650F5">
      <w:pPr>
        <w:pStyle w:val="ListParagraph"/>
        <w:numPr>
          <w:ilvl w:val="0"/>
          <w:numId w:val="18"/>
        </w:numPr>
        <w:jc w:val="both"/>
        <w:rPr>
          <w:rFonts w:ascii="Times New Roman" w:eastAsia="Times New Roman" w:hAnsi="Times New Roman" w:cs="Times New Roman"/>
          <w:b/>
        </w:rPr>
      </w:pPr>
      <w:r w:rsidRPr="003650F5">
        <w:rPr>
          <w:rFonts w:ascii="Times New Roman" w:eastAsia="Times New Roman" w:hAnsi="Times New Roman" w:cs="Times New Roman"/>
          <w:b/>
        </w:rPr>
        <w:t>Revisit Established Exception Burial Request Process -</w:t>
      </w:r>
    </w:p>
    <w:p w14:paraId="3A3BB659" w14:textId="0203A995" w:rsidR="003650F5" w:rsidRPr="003650F5" w:rsidRDefault="003650F5" w:rsidP="003650F5">
      <w:pPr>
        <w:pStyle w:val="ListParagraph"/>
        <w:jc w:val="both"/>
        <w:rPr>
          <w:rFonts w:ascii="Times New Roman" w:eastAsia="Times New Roman" w:hAnsi="Times New Roman" w:cs="Times New Roman"/>
          <w:bCs/>
          <w:u w:val="single"/>
        </w:rPr>
      </w:pPr>
      <w:r>
        <w:rPr>
          <w:rFonts w:ascii="Times New Roman" w:eastAsia="Times New Roman" w:hAnsi="Times New Roman" w:cs="Times New Roman"/>
          <w:bCs/>
          <w:u w:val="single"/>
        </w:rPr>
        <w:t>P</w:t>
      </w:r>
      <w:r w:rsidRPr="003650F5">
        <w:rPr>
          <w:rFonts w:ascii="Times New Roman" w:eastAsia="Times New Roman" w:hAnsi="Times New Roman" w:cs="Times New Roman"/>
          <w:bCs/>
          <w:u w:val="single"/>
        </w:rPr>
        <w:t>resented by:</w:t>
      </w:r>
      <w:r w:rsidRPr="003650F5">
        <w:rPr>
          <w:rFonts w:ascii="Times New Roman" w:eastAsia="Times New Roman" w:hAnsi="Times New Roman" w:cs="Times New Roman"/>
          <w:bCs/>
        </w:rPr>
        <w:t xml:space="preserve"> </w:t>
      </w:r>
      <w:r>
        <w:rPr>
          <w:rFonts w:ascii="Times New Roman" w:eastAsia="Times New Roman" w:hAnsi="Times New Roman" w:cs="Times New Roman"/>
          <w:bCs/>
        </w:rPr>
        <w:t>Terri Rocha</w:t>
      </w:r>
    </w:p>
    <w:p w14:paraId="1FCF5A63" w14:textId="4E158A76" w:rsidR="003650F5" w:rsidRPr="006B12B8"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 xml:space="preserve">Requested Action/Purpose: </w:t>
      </w:r>
      <w:r w:rsidRPr="006B12B8">
        <w:rPr>
          <w:rFonts w:ascii="Times New Roman" w:eastAsia="Times New Roman" w:hAnsi="Times New Roman" w:cs="Times New Roman"/>
          <w:bCs/>
        </w:rPr>
        <w:t xml:space="preserve"> </w:t>
      </w:r>
      <w:r>
        <w:rPr>
          <w:rFonts w:ascii="Times New Roman" w:eastAsia="Times New Roman" w:hAnsi="Times New Roman" w:cs="Times New Roman"/>
          <w:bCs/>
        </w:rPr>
        <w:t>Discuss any options to expedite increased pre-needs/at-needs.</w:t>
      </w:r>
    </w:p>
    <w:p w14:paraId="70CB4A93" w14:textId="77777777" w:rsidR="003650F5" w:rsidRPr="003650F5"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Attachments:</w:t>
      </w:r>
      <w:r w:rsidRPr="006B12B8">
        <w:rPr>
          <w:rFonts w:ascii="Times New Roman" w:eastAsia="Times New Roman" w:hAnsi="Times New Roman" w:cs="Times New Roman"/>
          <w:bCs/>
        </w:rPr>
        <w:t xml:space="preserve"> None</w:t>
      </w: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OLD BUSINESS</w:t>
      </w:r>
    </w:p>
    <w:p w14:paraId="20926D85" w14:textId="77777777" w:rsidR="004C573F" w:rsidRDefault="004C573F" w:rsidP="004C573F">
      <w:pPr>
        <w:jc w:val="both"/>
        <w:rPr>
          <w:rFonts w:ascii="Times New Roman" w:hAnsi="Times New Roman" w:cs="Times New Roman"/>
          <w:b/>
          <w:bCs/>
        </w:rPr>
      </w:pPr>
      <w:bookmarkStart w:id="2" w:name="_Hlk155872621"/>
    </w:p>
    <w:p w14:paraId="3C2FD08B" w14:textId="091C5FC3" w:rsidR="004C573F" w:rsidRPr="004C573F" w:rsidRDefault="004C573F" w:rsidP="00950E16">
      <w:pPr>
        <w:pStyle w:val="ListParagraph"/>
        <w:numPr>
          <w:ilvl w:val="0"/>
          <w:numId w:val="24"/>
        </w:numPr>
        <w:jc w:val="both"/>
        <w:rPr>
          <w:rFonts w:ascii="Times New Roman" w:eastAsia="Times New Roman" w:hAnsi="Times New Roman" w:cs="Times New Roman"/>
          <w:b/>
        </w:rPr>
      </w:pPr>
      <w:r w:rsidRPr="004C573F">
        <w:rPr>
          <w:rFonts w:ascii="Times New Roman" w:eastAsia="Times New Roman" w:hAnsi="Times New Roman" w:cs="Times New Roman"/>
          <w:b/>
        </w:rPr>
        <w:t>Proposal to bid Cemetery Roadway &amp; Parking lot painting.</w:t>
      </w:r>
    </w:p>
    <w:p w14:paraId="1160380B" w14:textId="35BC9139" w:rsidR="004C573F" w:rsidRPr="00950E16" w:rsidRDefault="004C573F" w:rsidP="00392653">
      <w:pPr>
        <w:pStyle w:val="ListParagraph"/>
        <w:jc w:val="both"/>
        <w:rPr>
          <w:rFonts w:ascii="Times New Roman" w:eastAsia="Times New Roman" w:hAnsi="Times New Roman" w:cs="Times New Roman"/>
          <w:bCs/>
          <w:u w:val="single"/>
        </w:rPr>
      </w:pPr>
      <w:r w:rsidRPr="00950E16">
        <w:rPr>
          <w:rFonts w:ascii="Times New Roman" w:eastAsia="Times New Roman" w:hAnsi="Times New Roman" w:cs="Times New Roman"/>
          <w:bCs/>
          <w:u w:val="single"/>
        </w:rPr>
        <w:t>Presented by:</w:t>
      </w:r>
      <w:r w:rsidRPr="00950E16">
        <w:rPr>
          <w:rFonts w:ascii="Times New Roman" w:eastAsia="Times New Roman" w:hAnsi="Times New Roman" w:cs="Times New Roman"/>
          <w:bCs/>
        </w:rPr>
        <w:t xml:space="preserve"> </w:t>
      </w:r>
      <w:r w:rsidR="006E401F" w:rsidRPr="00950E16">
        <w:rPr>
          <w:rFonts w:ascii="Times New Roman" w:eastAsia="Times New Roman" w:hAnsi="Times New Roman" w:cs="Times New Roman"/>
          <w:bCs/>
        </w:rPr>
        <w:t>Jeff Hood</w:t>
      </w:r>
    </w:p>
    <w:p w14:paraId="3352C5C7" w14:textId="77777777" w:rsidR="004C573F" w:rsidRPr="00950E16" w:rsidRDefault="004C573F"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 xml:space="preserve">Requested Action/Purpose: </w:t>
      </w:r>
      <w:r w:rsidRPr="00950E16">
        <w:rPr>
          <w:rFonts w:ascii="Times New Roman" w:eastAsia="Times New Roman" w:hAnsi="Times New Roman" w:cs="Times New Roman"/>
          <w:bCs/>
        </w:rPr>
        <w:t xml:space="preserve"> Discussion to move forward for RFP’s regarding Cemetery traffic.</w:t>
      </w:r>
    </w:p>
    <w:p w14:paraId="097A3D96" w14:textId="77777777" w:rsidR="004C573F" w:rsidRDefault="004C573F"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Attachments:</w:t>
      </w:r>
      <w:r w:rsidRPr="00950E16">
        <w:rPr>
          <w:rFonts w:ascii="Times New Roman" w:eastAsia="Times New Roman" w:hAnsi="Times New Roman" w:cs="Times New Roman"/>
          <w:bCs/>
        </w:rPr>
        <w:t xml:space="preserve"> None</w:t>
      </w:r>
    </w:p>
    <w:p w14:paraId="64BB629F" w14:textId="77777777" w:rsidR="00392653" w:rsidRPr="00950E16" w:rsidRDefault="00392653" w:rsidP="00392653">
      <w:pPr>
        <w:pStyle w:val="ListParagraph"/>
        <w:jc w:val="both"/>
        <w:rPr>
          <w:rFonts w:ascii="Times New Roman" w:eastAsia="Times New Roman" w:hAnsi="Times New Roman" w:cs="Times New Roman"/>
          <w:bCs/>
        </w:rPr>
      </w:pPr>
    </w:p>
    <w:bookmarkEnd w:id="2"/>
    <w:p w14:paraId="2B844A02" w14:textId="77777777" w:rsidR="00950E16" w:rsidRPr="00950E16" w:rsidRDefault="00950E16" w:rsidP="00950E16">
      <w:pPr>
        <w:pStyle w:val="ListParagraph"/>
        <w:numPr>
          <w:ilvl w:val="0"/>
          <w:numId w:val="24"/>
        </w:numPr>
        <w:jc w:val="both"/>
        <w:rPr>
          <w:rFonts w:ascii="Times New Roman" w:eastAsia="Times New Roman" w:hAnsi="Times New Roman" w:cs="Times New Roman"/>
          <w:b/>
        </w:rPr>
      </w:pPr>
      <w:r w:rsidRPr="00950E16">
        <w:rPr>
          <w:rFonts w:ascii="Times New Roman" w:eastAsia="Times New Roman" w:hAnsi="Times New Roman" w:cs="Times New Roman"/>
          <w:b/>
        </w:rPr>
        <w:t>Equipment discussion – implement purchase/creation.</w:t>
      </w:r>
    </w:p>
    <w:p w14:paraId="0D17E966" w14:textId="77777777" w:rsidR="00950E16" w:rsidRPr="00950E16" w:rsidRDefault="00950E16" w:rsidP="00392653">
      <w:pPr>
        <w:pStyle w:val="ListParagraph"/>
        <w:jc w:val="both"/>
        <w:rPr>
          <w:rFonts w:ascii="Times New Roman" w:eastAsia="Times New Roman" w:hAnsi="Times New Roman" w:cs="Times New Roman"/>
          <w:bCs/>
          <w:u w:val="single"/>
        </w:rPr>
      </w:pPr>
      <w:r w:rsidRPr="00950E16">
        <w:rPr>
          <w:rFonts w:ascii="Times New Roman" w:eastAsia="Times New Roman" w:hAnsi="Times New Roman" w:cs="Times New Roman"/>
          <w:bCs/>
          <w:u w:val="single"/>
        </w:rPr>
        <w:t>Presented by:</w:t>
      </w:r>
      <w:r w:rsidRPr="00950E16">
        <w:rPr>
          <w:rFonts w:ascii="Times New Roman" w:eastAsia="Times New Roman" w:hAnsi="Times New Roman" w:cs="Times New Roman"/>
          <w:bCs/>
        </w:rPr>
        <w:t xml:space="preserve"> Laura Alcantor</w:t>
      </w:r>
    </w:p>
    <w:p w14:paraId="6961AA25" w14:textId="1A57165E" w:rsidR="00950E16" w:rsidRPr="00950E16" w:rsidRDefault="00950E16"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 xml:space="preserve">Requested Action/Purpose: </w:t>
      </w:r>
      <w:r w:rsidRPr="00950E16">
        <w:rPr>
          <w:rFonts w:ascii="Times New Roman" w:eastAsia="Times New Roman" w:hAnsi="Times New Roman" w:cs="Times New Roman"/>
          <w:bCs/>
        </w:rPr>
        <w:t xml:space="preserve"> YANMAR bucket enhancement to improve use.</w:t>
      </w:r>
    </w:p>
    <w:p w14:paraId="62C94134" w14:textId="77777777" w:rsidR="00950E16" w:rsidRPr="00950E16" w:rsidRDefault="00950E16"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Attachments:</w:t>
      </w:r>
      <w:r w:rsidRPr="00950E16">
        <w:rPr>
          <w:rFonts w:ascii="Times New Roman" w:eastAsia="Times New Roman" w:hAnsi="Times New Roman" w:cs="Times New Roman"/>
          <w:bCs/>
        </w:rPr>
        <w:t xml:space="preserve"> None</w:t>
      </w:r>
    </w:p>
    <w:p w14:paraId="428EB118" w14:textId="77777777" w:rsidR="000255F3" w:rsidRDefault="000255F3" w:rsidP="000255F3">
      <w:pPr>
        <w:jc w:val="both"/>
        <w:rPr>
          <w:rFonts w:ascii="Times New Roman" w:eastAsia="Times New Roman" w:hAnsi="Times New Roman" w:cs="Times New Roman"/>
          <w:bCs/>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695F0E58" w14:textId="77777777" w:rsidR="00F31ADE" w:rsidRPr="00D57483" w:rsidRDefault="00F31ADE" w:rsidP="00D57483">
      <w:pPr>
        <w:rPr>
          <w:rFonts w:ascii="Times New Roman" w:hAnsi="Times New Roman" w:cs="Times New Roman"/>
          <w:b/>
          <w:bCs/>
        </w:rPr>
      </w:pPr>
    </w:p>
    <w:p w14:paraId="577BEDCA" w14:textId="67457676"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ANNOUNCMENTS BY TRUSTEES</w:t>
      </w:r>
    </w:p>
    <w:p w14:paraId="7E8C711A" w14:textId="77777777" w:rsidR="00F31ADE" w:rsidRDefault="00F31ADE" w:rsidP="00D57483">
      <w:pPr>
        <w:ind w:left="360"/>
        <w:rPr>
          <w:rFonts w:ascii="Times New Roman" w:hAnsi="Times New Roman" w:cs="Times New Roman"/>
          <w:b/>
          <w:bCs/>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30289D2D"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xml:space="preserve">. The next Regular Meeting of the Board of Trustees is scheduled for </w:t>
      </w:r>
      <w:r w:rsidR="004635CA">
        <w:rPr>
          <w:rFonts w:ascii="Times New Roman" w:hAnsi="Times New Roman" w:cs="Times New Roman"/>
        </w:rPr>
        <w:t>June 12</w:t>
      </w:r>
      <w:r>
        <w:rPr>
          <w:rFonts w:ascii="Times New Roman" w:hAnsi="Times New Roman" w:cs="Times New Roman"/>
        </w:rPr>
        <w:t>, 2024.</w:t>
      </w:r>
    </w:p>
    <w:p w14:paraId="1FEC651F" w14:textId="77777777" w:rsidR="00D57483" w:rsidRDefault="00D57483" w:rsidP="00D57483">
      <w:pPr>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39B35FC" w14:textId="404BC8F0"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p>
    <w:p w14:paraId="7789D41F" w14:textId="77777777" w:rsidR="00D57483" w:rsidRDefault="00D57483" w:rsidP="00D57483">
      <w:pPr>
        <w:ind w:left="360"/>
        <w:rPr>
          <w:rFonts w:ascii="Times New Roman" w:hAnsi="Times New Roman" w:cs="Times New Roman"/>
          <w:b/>
          <w:bCs/>
        </w:rPr>
      </w:pPr>
    </w:p>
    <w:p w14:paraId="5E2373CE" w14:textId="77777777" w:rsidR="000D3FA0" w:rsidRPr="000D3FA0" w:rsidRDefault="000D3FA0" w:rsidP="000D3FA0">
      <w:pPr>
        <w:pStyle w:val="ListParagraph"/>
        <w:rPr>
          <w:rFonts w:ascii="Times New Roman" w:hAnsi="Times New Roman" w:cs="Times New Roman"/>
        </w:rPr>
      </w:pPr>
    </w:p>
    <w:p w14:paraId="22AE7498" w14:textId="4E19CA61" w:rsidR="00497211" w:rsidRDefault="005F5F6F">
      <w:pPr>
        <w:rPr>
          <w:rFonts w:ascii="Times New Roman" w:hAnsi="Times New Roman" w:cs="Times New Roman"/>
        </w:rPr>
      </w:pPr>
      <w:r w:rsidRPr="005F5F6F">
        <w:rPr>
          <w:rFonts w:ascii="Times New Roman" w:hAnsi="Times New Roman" w:cs="Times New Roman"/>
          <w:b/>
          <w:bCs/>
        </w:rPr>
        <w:t>CERTIFICATION</w:t>
      </w:r>
    </w:p>
    <w:p w14:paraId="18301544" w14:textId="77777777" w:rsidR="005F5F6F" w:rsidRDefault="005F5F6F">
      <w:pPr>
        <w:rPr>
          <w:rFonts w:ascii="Times New Roman" w:hAnsi="Times New Roman" w:cs="Times New Roman"/>
        </w:rPr>
      </w:pPr>
    </w:p>
    <w:p w14:paraId="032468DE" w14:textId="21B2FB55" w:rsidR="005F5F6F" w:rsidRDefault="005F5F6F">
      <w:pPr>
        <w:rPr>
          <w:rFonts w:ascii="Times New Roman" w:hAnsi="Times New Roman" w:cs="Times New Roman"/>
        </w:rPr>
      </w:pPr>
      <w:r>
        <w:rPr>
          <w:rFonts w:ascii="Times New Roman" w:hAnsi="Times New Roman" w:cs="Times New Roman"/>
        </w:rPr>
        <w:t xml:space="preserve">I, </w:t>
      </w:r>
      <w:r w:rsidR="001176C2">
        <w:rPr>
          <w:rFonts w:ascii="Times New Roman" w:hAnsi="Times New Roman" w:cs="Times New Roman"/>
        </w:rPr>
        <w:t>Laura Alcantor, District Manager</w:t>
      </w:r>
      <w:r>
        <w:rPr>
          <w:rFonts w:ascii="Times New Roman" w:hAnsi="Times New Roman" w:cs="Times New Roman"/>
        </w:rPr>
        <w:t xml:space="preserve"> for the Escalon Cemetery District, do </w:t>
      </w:r>
      <w:r w:rsidR="00FC55E1">
        <w:rPr>
          <w:rFonts w:ascii="Times New Roman" w:hAnsi="Times New Roman" w:cs="Times New Roman"/>
        </w:rPr>
        <w:t>hereby certify</w:t>
      </w:r>
      <w:r>
        <w:rPr>
          <w:rFonts w:ascii="Times New Roman" w:hAnsi="Times New Roman" w:cs="Times New Roman"/>
        </w:rPr>
        <w:t xml:space="preserve"> that a copy of the foregoing agenda was posted at the Cemetery Office, 28320 E. River Road, Escalon, California at least 72 hours prior to the time of this Meeting.</w:t>
      </w:r>
    </w:p>
    <w:p w14:paraId="2D16ABA9" w14:textId="77777777" w:rsidR="005F5F6F" w:rsidRDefault="005F5F6F">
      <w:pPr>
        <w:rPr>
          <w:rFonts w:ascii="Times New Roman" w:hAnsi="Times New Roman" w:cs="Times New Roman"/>
        </w:rPr>
      </w:pPr>
    </w:p>
    <w:p w14:paraId="5AAD6B78" w14:textId="08DF3F0D" w:rsidR="005F5F6F" w:rsidRDefault="005F5F6F">
      <w:pPr>
        <w:rPr>
          <w:rFonts w:ascii="Times New Roman" w:hAnsi="Times New Roman" w:cs="Times New Roman"/>
        </w:rPr>
      </w:pPr>
      <w:r>
        <w:rPr>
          <w:rFonts w:ascii="Times New Roman" w:hAnsi="Times New Roman" w:cs="Times New Roman"/>
        </w:rPr>
        <w:t xml:space="preserve">Date: </w:t>
      </w:r>
      <w:r w:rsidR="001176C2">
        <w:rPr>
          <w:rFonts w:ascii="Times New Roman" w:hAnsi="Times New Roman" w:cs="Times New Roman"/>
        </w:rPr>
        <w:t>May 3rd</w:t>
      </w:r>
      <w:r>
        <w:rPr>
          <w:rFonts w:ascii="Times New Roman" w:hAnsi="Times New Roman" w:cs="Times New Roman"/>
        </w:rPr>
        <w:t>, 2024.</w:t>
      </w:r>
    </w:p>
    <w:p w14:paraId="7D701C95" w14:textId="77777777" w:rsidR="005F5F6F" w:rsidRDefault="005F5F6F">
      <w:pPr>
        <w:rPr>
          <w:rFonts w:ascii="Times New Roman" w:hAnsi="Times New Roman" w:cs="Times New Roman"/>
        </w:rPr>
      </w:pPr>
    </w:p>
    <w:p w14:paraId="5BEDC50E" w14:textId="37D05965" w:rsidR="005F5F6F" w:rsidRDefault="005F5F6F" w:rsidP="005F5F6F">
      <w:pPr>
        <w:jc w:val="center"/>
        <w:rPr>
          <w:rFonts w:ascii="Times New Roman" w:hAnsi="Times New Roman" w:cs="Times New Roman"/>
        </w:rPr>
      </w:pPr>
      <w:r>
        <w:rPr>
          <w:rFonts w:ascii="Times New Roman" w:hAnsi="Times New Roman" w:cs="Times New Roman"/>
        </w:rPr>
        <w:t>_______________________________</w:t>
      </w:r>
    </w:p>
    <w:p w14:paraId="1E3D4F27" w14:textId="140332AB" w:rsidR="005F5F6F" w:rsidRDefault="001176C2" w:rsidP="001176C2">
      <w:pPr>
        <w:ind w:left="2880"/>
        <w:rPr>
          <w:rFonts w:ascii="Times New Roman" w:hAnsi="Times New Roman" w:cs="Times New Roman"/>
        </w:rPr>
      </w:pPr>
      <w:r>
        <w:rPr>
          <w:rFonts w:ascii="Times New Roman" w:hAnsi="Times New Roman" w:cs="Times New Roman"/>
        </w:rPr>
        <w:t xml:space="preserve">     Laura Alcantor, District Manager</w:t>
      </w:r>
    </w:p>
    <w:p w14:paraId="0CD339F5" w14:textId="77777777" w:rsidR="001176C2" w:rsidRDefault="001176C2" w:rsidP="001176C2">
      <w:pPr>
        <w:ind w:left="2880"/>
        <w:rPr>
          <w:rFonts w:ascii="Times New Roman" w:hAnsi="Times New Roman" w:cs="Times New Roman"/>
        </w:rPr>
      </w:pPr>
    </w:p>
    <w:p w14:paraId="6E958A89" w14:textId="6920854F" w:rsidR="005F5F6F" w:rsidRPr="005F5F6F" w:rsidRDefault="005F5F6F">
      <w:pPr>
        <w:rPr>
          <w:rFonts w:ascii="Times New Roman" w:hAnsi="Times New Roman" w:cs="Times New Roman"/>
        </w:rPr>
      </w:pPr>
      <w:r>
        <w:rPr>
          <w:rFonts w:ascii="Times New Roman" w:hAnsi="Times New Roman" w:cs="Times New Roman"/>
        </w:rPr>
        <w:t>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by a legislative body.  If, however, the public records are not distributed until the Meeting at which the agenda is considered, then the public records will be made available to the public at the location of the Meeting as listed on the Agenda at the Cemetery Office, 28320 E. River Road, Escalon California.  Persons who require</w:t>
      </w:r>
      <w:r w:rsidR="00FC55E1">
        <w:rPr>
          <w:rFonts w:ascii="Times New Roman" w:hAnsi="Times New Roman" w:cs="Times New Roman"/>
        </w:rPr>
        <w:t xml:space="preserve"> disability-related accommodation, including auxiliary aids or services, should contact the District Manager at least seven days prior to the meeting for which accommodation is required.  The District Manager can be contacted by telephone at (209) 838-2924, in person, or by mail at 28320 E. River Road, Escalon, California</w:t>
      </w:r>
      <w:r w:rsidR="005F254C">
        <w:rPr>
          <w:rFonts w:ascii="Times New Roman" w:hAnsi="Times New Roman" w:cs="Times New Roman"/>
        </w:rPr>
        <w:t>.</w:t>
      </w:r>
      <w:r>
        <w:rPr>
          <w:rFonts w:ascii="Times New Roman" w:hAnsi="Times New Roman" w:cs="Times New Roman"/>
        </w:rPr>
        <w:t xml:space="preserve"> </w:t>
      </w:r>
    </w:p>
    <w:sectPr w:rsidR="005F5F6F" w:rsidRPr="005F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BAF"/>
    <w:multiLevelType w:val="hybridMultilevel"/>
    <w:tmpl w:val="69461906"/>
    <w:lvl w:ilvl="0" w:tplc="34002FD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36D1A"/>
    <w:multiLevelType w:val="hybridMultilevel"/>
    <w:tmpl w:val="8B4C5E0C"/>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E93"/>
    <w:multiLevelType w:val="hybridMultilevel"/>
    <w:tmpl w:val="2102C2E8"/>
    <w:lvl w:ilvl="0" w:tplc="34002FD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7436C"/>
    <w:multiLevelType w:val="hybridMultilevel"/>
    <w:tmpl w:val="8A626576"/>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7505A5B"/>
    <w:multiLevelType w:val="hybridMultilevel"/>
    <w:tmpl w:val="28D4CAA2"/>
    <w:lvl w:ilvl="0" w:tplc="8482D62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024E7"/>
    <w:multiLevelType w:val="hybridMultilevel"/>
    <w:tmpl w:val="91560A0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F493471"/>
    <w:multiLevelType w:val="hybridMultilevel"/>
    <w:tmpl w:val="CD084E5A"/>
    <w:lvl w:ilvl="0" w:tplc="92B6CFEA">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A457F"/>
    <w:multiLevelType w:val="hybridMultilevel"/>
    <w:tmpl w:val="D958BA68"/>
    <w:lvl w:ilvl="0" w:tplc="34002FDC">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566D7"/>
    <w:multiLevelType w:val="hybridMultilevel"/>
    <w:tmpl w:val="106692C0"/>
    <w:lvl w:ilvl="0" w:tplc="16CE5E6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14250"/>
    <w:multiLevelType w:val="hybridMultilevel"/>
    <w:tmpl w:val="7592D0DA"/>
    <w:lvl w:ilvl="0" w:tplc="AF76D4A8">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F28E2"/>
    <w:multiLevelType w:val="hybridMultilevel"/>
    <w:tmpl w:val="9D5A1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F4D58FC"/>
    <w:multiLevelType w:val="hybridMultilevel"/>
    <w:tmpl w:val="FF88AE5E"/>
    <w:lvl w:ilvl="0" w:tplc="83F60966">
      <w:start w:val="1"/>
      <w:numFmt w:val="upperLetter"/>
      <w:lvlText w:val="%1."/>
      <w:lvlJc w:val="left"/>
      <w:pPr>
        <w:ind w:left="72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280757"/>
    <w:multiLevelType w:val="hybridMultilevel"/>
    <w:tmpl w:val="D3502CFE"/>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F59BC"/>
    <w:multiLevelType w:val="hybridMultilevel"/>
    <w:tmpl w:val="9190B4EE"/>
    <w:lvl w:ilvl="0" w:tplc="34002FD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20"/>
  </w:num>
  <w:num w:numId="2" w16cid:durableId="1558273693">
    <w:abstractNumId w:val="18"/>
  </w:num>
  <w:num w:numId="3" w16cid:durableId="946044241">
    <w:abstractNumId w:val="10"/>
  </w:num>
  <w:num w:numId="4" w16cid:durableId="919557527">
    <w:abstractNumId w:val="9"/>
  </w:num>
  <w:num w:numId="5" w16cid:durableId="1426262292">
    <w:abstractNumId w:val="22"/>
  </w:num>
  <w:num w:numId="6" w16cid:durableId="1021468060">
    <w:abstractNumId w:val="21"/>
  </w:num>
  <w:num w:numId="7" w16cid:durableId="1346983077">
    <w:abstractNumId w:val="4"/>
  </w:num>
  <w:num w:numId="8" w16cid:durableId="1412777170">
    <w:abstractNumId w:val="15"/>
  </w:num>
  <w:num w:numId="9" w16cid:durableId="717781596">
    <w:abstractNumId w:val="19"/>
  </w:num>
  <w:num w:numId="10" w16cid:durableId="1747220242">
    <w:abstractNumId w:val="0"/>
  </w:num>
  <w:num w:numId="11" w16cid:durableId="1038508396">
    <w:abstractNumId w:val="16"/>
  </w:num>
  <w:num w:numId="12" w16cid:durableId="2058166825">
    <w:abstractNumId w:val="6"/>
  </w:num>
  <w:num w:numId="13" w16cid:durableId="242834783">
    <w:abstractNumId w:val="13"/>
  </w:num>
  <w:num w:numId="14" w16cid:durableId="163513492">
    <w:abstractNumId w:val="14"/>
  </w:num>
  <w:num w:numId="15" w16cid:durableId="1365129318">
    <w:abstractNumId w:val="17"/>
  </w:num>
  <w:num w:numId="16" w16cid:durableId="917207238">
    <w:abstractNumId w:val="2"/>
  </w:num>
  <w:num w:numId="17" w16cid:durableId="12926950">
    <w:abstractNumId w:val="5"/>
  </w:num>
  <w:num w:numId="18" w16cid:durableId="575557761">
    <w:abstractNumId w:val="7"/>
  </w:num>
  <w:num w:numId="19" w16cid:durableId="1051924901">
    <w:abstractNumId w:val="3"/>
  </w:num>
  <w:num w:numId="20" w16cid:durableId="1959528264">
    <w:abstractNumId w:val="1"/>
  </w:num>
  <w:num w:numId="21" w16cid:durableId="598417279">
    <w:abstractNumId w:val="23"/>
  </w:num>
  <w:num w:numId="22" w16cid:durableId="1929268227">
    <w:abstractNumId w:val="12"/>
  </w:num>
  <w:num w:numId="23" w16cid:durableId="344208899">
    <w:abstractNumId w:val="11"/>
  </w:num>
  <w:num w:numId="24" w16cid:durableId="1380788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06199"/>
    <w:rsid w:val="000153CA"/>
    <w:rsid w:val="000255F3"/>
    <w:rsid w:val="00033CB8"/>
    <w:rsid w:val="000556E6"/>
    <w:rsid w:val="0006029B"/>
    <w:rsid w:val="000D3FA0"/>
    <w:rsid w:val="001176C2"/>
    <w:rsid w:val="001219EB"/>
    <w:rsid w:val="00134A40"/>
    <w:rsid w:val="001A2782"/>
    <w:rsid w:val="001A50F1"/>
    <w:rsid w:val="002247E0"/>
    <w:rsid w:val="00226487"/>
    <w:rsid w:val="002B4CD2"/>
    <w:rsid w:val="002B777A"/>
    <w:rsid w:val="002E2578"/>
    <w:rsid w:val="00322D44"/>
    <w:rsid w:val="003650F5"/>
    <w:rsid w:val="00391912"/>
    <w:rsid w:val="00392653"/>
    <w:rsid w:val="003F128C"/>
    <w:rsid w:val="004475B6"/>
    <w:rsid w:val="004635CA"/>
    <w:rsid w:val="00485A45"/>
    <w:rsid w:val="00497211"/>
    <w:rsid w:val="004B43DC"/>
    <w:rsid w:val="004C573F"/>
    <w:rsid w:val="00552E12"/>
    <w:rsid w:val="00565944"/>
    <w:rsid w:val="005D60D6"/>
    <w:rsid w:val="005F254C"/>
    <w:rsid w:val="005F5F6F"/>
    <w:rsid w:val="0066096F"/>
    <w:rsid w:val="006B03C5"/>
    <w:rsid w:val="006B12B8"/>
    <w:rsid w:val="006E401F"/>
    <w:rsid w:val="006F7F22"/>
    <w:rsid w:val="00704E25"/>
    <w:rsid w:val="0074781E"/>
    <w:rsid w:val="00761878"/>
    <w:rsid w:val="007A7ED0"/>
    <w:rsid w:val="007C47EC"/>
    <w:rsid w:val="00837E5F"/>
    <w:rsid w:val="008867B1"/>
    <w:rsid w:val="008B0109"/>
    <w:rsid w:val="008E407D"/>
    <w:rsid w:val="008F16DA"/>
    <w:rsid w:val="00950E16"/>
    <w:rsid w:val="00990464"/>
    <w:rsid w:val="009E7840"/>
    <w:rsid w:val="00A25E55"/>
    <w:rsid w:val="00B66C77"/>
    <w:rsid w:val="00BA6A0D"/>
    <w:rsid w:val="00BC5823"/>
    <w:rsid w:val="00BF630D"/>
    <w:rsid w:val="00C16C87"/>
    <w:rsid w:val="00C72B57"/>
    <w:rsid w:val="00C82B32"/>
    <w:rsid w:val="00CF0F7B"/>
    <w:rsid w:val="00D57483"/>
    <w:rsid w:val="00D95ED7"/>
    <w:rsid w:val="00D969F4"/>
    <w:rsid w:val="00DA2356"/>
    <w:rsid w:val="00DB686E"/>
    <w:rsid w:val="00DD746E"/>
    <w:rsid w:val="00DF5877"/>
    <w:rsid w:val="00DF76FB"/>
    <w:rsid w:val="00E330F4"/>
    <w:rsid w:val="00E414EB"/>
    <w:rsid w:val="00E56157"/>
    <w:rsid w:val="00E63270"/>
    <w:rsid w:val="00E66A0E"/>
    <w:rsid w:val="00E92B8A"/>
    <w:rsid w:val="00E94F2B"/>
    <w:rsid w:val="00EC5A1D"/>
    <w:rsid w:val="00EC62D7"/>
    <w:rsid w:val="00EF390A"/>
    <w:rsid w:val="00F31ADE"/>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 w:type="character" w:styleId="SubtleEmphasis">
    <w:name w:val="Subtle Emphasis"/>
    <w:basedOn w:val="DefaultParagraphFont"/>
    <w:uiPriority w:val="19"/>
    <w:qFormat/>
    <w:rsid w:val="00DA23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10</cp:revision>
  <cp:lastPrinted>2024-04-05T19:36:00Z</cp:lastPrinted>
  <dcterms:created xsi:type="dcterms:W3CDTF">2024-05-01T21:37:00Z</dcterms:created>
  <dcterms:modified xsi:type="dcterms:W3CDTF">2024-05-03T16:59:00Z</dcterms:modified>
</cp:coreProperties>
</file>