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E5622" w14:textId="6CF8965D" w:rsidR="00D969F4" w:rsidRPr="00497211" w:rsidRDefault="00497211" w:rsidP="00497211">
      <w:pPr>
        <w:jc w:val="center"/>
        <w:rPr>
          <w:rFonts w:ascii="Times New Roman" w:hAnsi="Times New Roman" w:cs="Times New Roman"/>
          <w:b/>
          <w:bCs/>
        </w:rPr>
      </w:pPr>
      <w:r w:rsidRPr="00497211">
        <w:rPr>
          <w:rFonts w:ascii="Times New Roman" w:hAnsi="Times New Roman" w:cs="Times New Roman"/>
          <w:b/>
          <w:bCs/>
        </w:rPr>
        <w:t>MEETING OF THE BOARD TRUSTEES OF ESCALON CEMETERY DISTRICT</w:t>
      </w:r>
    </w:p>
    <w:p w14:paraId="5C403164" w14:textId="047AA021" w:rsidR="00497211" w:rsidRPr="00497211" w:rsidRDefault="00497211" w:rsidP="00497211">
      <w:pPr>
        <w:jc w:val="center"/>
        <w:rPr>
          <w:rFonts w:ascii="Times New Roman" w:hAnsi="Times New Roman" w:cs="Times New Roman"/>
          <w:b/>
          <w:bCs/>
        </w:rPr>
      </w:pPr>
      <w:r w:rsidRPr="00497211">
        <w:rPr>
          <w:rFonts w:ascii="Times New Roman" w:hAnsi="Times New Roman" w:cs="Times New Roman"/>
          <w:b/>
          <w:bCs/>
        </w:rPr>
        <w:t>28320 E. River Road, Escalon, CA  95320</w:t>
      </w:r>
    </w:p>
    <w:p w14:paraId="7D392335" w14:textId="77777777" w:rsidR="00497211" w:rsidRPr="00497211" w:rsidRDefault="00497211" w:rsidP="00497211">
      <w:pPr>
        <w:jc w:val="center"/>
        <w:rPr>
          <w:rFonts w:ascii="Times New Roman" w:hAnsi="Times New Roman" w:cs="Times New Roman"/>
          <w:b/>
          <w:bCs/>
        </w:rPr>
      </w:pPr>
    </w:p>
    <w:p w14:paraId="146D8E29" w14:textId="2E79E5E3" w:rsidR="00485A45" w:rsidRDefault="00497211" w:rsidP="00485A45">
      <w:pPr>
        <w:jc w:val="center"/>
        <w:rPr>
          <w:rFonts w:ascii="Times New Roman" w:hAnsi="Times New Roman" w:cs="Times New Roman"/>
          <w:b/>
          <w:bCs/>
        </w:rPr>
      </w:pPr>
      <w:r w:rsidRPr="00497211">
        <w:rPr>
          <w:rFonts w:ascii="Times New Roman" w:hAnsi="Times New Roman" w:cs="Times New Roman"/>
          <w:b/>
          <w:bCs/>
        </w:rPr>
        <w:t>REGULAR MEETING</w:t>
      </w:r>
      <w:r w:rsidR="00EF390A">
        <w:rPr>
          <w:rFonts w:ascii="Times New Roman" w:hAnsi="Times New Roman" w:cs="Times New Roman"/>
          <w:b/>
          <w:bCs/>
        </w:rPr>
        <w:t xml:space="preserve"> </w:t>
      </w:r>
      <w:r w:rsidR="00797E08">
        <w:rPr>
          <w:rFonts w:ascii="Times New Roman" w:hAnsi="Times New Roman" w:cs="Times New Roman"/>
          <w:b/>
          <w:bCs/>
        </w:rPr>
        <w:t>MINUTES</w:t>
      </w:r>
    </w:p>
    <w:p w14:paraId="628BC631" w14:textId="359431D9" w:rsidR="00485A45" w:rsidRDefault="00EF390A" w:rsidP="00485A45">
      <w:pPr>
        <w:jc w:val="center"/>
        <w:rPr>
          <w:rFonts w:ascii="Times New Roman" w:hAnsi="Times New Roman" w:cs="Times New Roman"/>
          <w:b/>
          <w:bCs/>
        </w:rPr>
      </w:pPr>
      <w:r>
        <w:rPr>
          <w:noProof/>
        </w:rPr>
        <mc:AlternateContent>
          <mc:Choice Requires="wps">
            <w:drawing>
              <wp:anchor distT="4294967295" distB="4294967295" distL="114300" distR="114300" simplePos="0" relativeHeight="251659264" behindDoc="0" locked="0" layoutInCell="1" allowOverlap="1" wp14:anchorId="085176B3" wp14:editId="385F1A5E">
                <wp:simplePos x="0" y="0"/>
                <wp:positionH relativeFrom="column">
                  <wp:posOffset>-798021</wp:posOffset>
                </wp:positionH>
                <wp:positionV relativeFrom="paragraph">
                  <wp:posOffset>166833</wp:posOffset>
                </wp:positionV>
                <wp:extent cx="8032462" cy="45719"/>
                <wp:effectExtent l="19050" t="19050" r="26035" b="31115"/>
                <wp:wrapNone/>
                <wp:docPr id="3" name="Straight Arrow Connector 1"/>
                <wp:cNvGraphicFramePr/>
                <a:graphic xmlns:a="http://schemas.openxmlformats.org/drawingml/2006/main">
                  <a:graphicData uri="http://schemas.microsoft.com/office/word/2010/wordprocessingShape">
                    <wps:wsp>
                      <wps:cNvCnPr/>
                      <wps:spPr>
                        <a:xfrm>
                          <a:off x="0" y="0"/>
                          <a:ext cx="8032462" cy="45719"/>
                        </a:xfrm>
                        <a:prstGeom prst="straightConnector1">
                          <a:avLst/>
                        </a:prstGeom>
                        <a:noFill/>
                        <a:ln w="38100" cap="flat" cmpd="dbl">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41A0C997" id="_x0000_t32" coordsize="21600,21600" o:spt="32" o:oned="t" path="m,l21600,21600e" filled="f">
                <v:path arrowok="t" fillok="f" o:connecttype="none"/>
                <o:lock v:ext="edit" shapetype="t"/>
              </v:shapetype>
              <v:shape id="Straight Arrow Connector 1" o:spid="_x0000_s1026" type="#_x0000_t32" style="position:absolute;margin-left:-62.85pt;margin-top:13.15pt;width:632.5pt;height:3.6p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" strokeweight="3pt">
                <v:stroke linestyle="thinThin"/>
              </v:shape>
            </w:pict>
          </mc:Fallback>
        </mc:AlternateContent>
      </w:r>
    </w:p>
    <w:p w14:paraId="27B1FD1A" w14:textId="77777777" w:rsidR="00485A45" w:rsidRDefault="00485A45" w:rsidP="00EF390A">
      <w:pPr>
        <w:rPr>
          <w:rFonts w:ascii="Times New Roman" w:hAnsi="Times New Roman" w:cs="Times New Roman"/>
          <w:b/>
          <w:bCs/>
        </w:rPr>
      </w:pPr>
    </w:p>
    <w:p w14:paraId="1DF4809F" w14:textId="433ABB17" w:rsidR="00485A45" w:rsidRDefault="00485A45" w:rsidP="00497211">
      <w:pPr>
        <w:jc w:val="center"/>
        <w:rPr>
          <w:rFonts w:ascii="Times New Roman" w:hAnsi="Times New Roman" w:cs="Times New Roman"/>
          <w:b/>
          <w:bCs/>
        </w:rPr>
      </w:pPr>
      <w:r>
        <w:rPr>
          <w:rFonts w:ascii="Times New Roman" w:hAnsi="Times New Roman" w:cs="Times New Roman"/>
          <w:b/>
          <w:bCs/>
        </w:rPr>
        <w:t xml:space="preserve">Wednesday, </w:t>
      </w:r>
      <w:r w:rsidR="006B03C5">
        <w:rPr>
          <w:rFonts w:ascii="Times New Roman" w:hAnsi="Times New Roman" w:cs="Times New Roman"/>
          <w:b/>
          <w:bCs/>
        </w:rPr>
        <w:t>May 8</w:t>
      </w:r>
      <w:r>
        <w:rPr>
          <w:rFonts w:ascii="Times New Roman" w:hAnsi="Times New Roman" w:cs="Times New Roman"/>
          <w:b/>
          <w:bCs/>
        </w:rPr>
        <w:t>, 2024</w:t>
      </w:r>
    </w:p>
    <w:p w14:paraId="1DC8954F" w14:textId="3A9233D2" w:rsidR="00485A45" w:rsidRPr="00497211" w:rsidRDefault="00485A45" w:rsidP="00497211">
      <w:pPr>
        <w:jc w:val="center"/>
        <w:rPr>
          <w:rFonts w:ascii="Times New Roman" w:hAnsi="Times New Roman" w:cs="Times New Roman"/>
          <w:b/>
          <w:bCs/>
        </w:rPr>
      </w:pPr>
      <w:r>
        <w:rPr>
          <w:rFonts w:ascii="Times New Roman" w:hAnsi="Times New Roman" w:cs="Times New Roman"/>
          <w:b/>
          <w:bCs/>
        </w:rPr>
        <w:t>1</w:t>
      </w:r>
      <w:r w:rsidR="008867B1">
        <w:rPr>
          <w:rFonts w:ascii="Times New Roman" w:hAnsi="Times New Roman" w:cs="Times New Roman"/>
          <w:b/>
          <w:bCs/>
        </w:rPr>
        <w:t>1</w:t>
      </w:r>
      <w:r>
        <w:rPr>
          <w:rFonts w:ascii="Times New Roman" w:hAnsi="Times New Roman" w:cs="Times New Roman"/>
          <w:b/>
          <w:bCs/>
        </w:rPr>
        <w:t xml:space="preserve">:00 </w:t>
      </w:r>
      <w:r w:rsidR="008867B1">
        <w:rPr>
          <w:rFonts w:ascii="Times New Roman" w:hAnsi="Times New Roman" w:cs="Times New Roman"/>
          <w:b/>
          <w:bCs/>
        </w:rPr>
        <w:t>a</w:t>
      </w:r>
      <w:r>
        <w:rPr>
          <w:rFonts w:ascii="Times New Roman" w:hAnsi="Times New Roman" w:cs="Times New Roman"/>
          <w:b/>
          <w:bCs/>
        </w:rPr>
        <w:t>.m.</w:t>
      </w:r>
    </w:p>
    <w:p w14:paraId="3FAB28A5" w14:textId="77777777" w:rsidR="00497211" w:rsidRDefault="00497211">
      <w:pPr>
        <w:rPr>
          <w:rFonts w:ascii="Times New Roman" w:hAnsi="Times New Roman" w:cs="Times New Roman"/>
        </w:rPr>
      </w:pPr>
    </w:p>
    <w:p w14:paraId="52683F8B" w14:textId="77777777" w:rsidR="00497211" w:rsidRDefault="00497211">
      <w:pPr>
        <w:rPr>
          <w:rFonts w:ascii="Times New Roman" w:hAnsi="Times New Roman" w:cs="Times New Roman"/>
        </w:rPr>
      </w:pPr>
    </w:p>
    <w:p w14:paraId="5414D503" w14:textId="7AAAED6F" w:rsidR="000D3FA0" w:rsidRDefault="000D3FA0" w:rsidP="000D3FA0">
      <w:pPr>
        <w:pStyle w:val="ListParagraph"/>
        <w:numPr>
          <w:ilvl w:val="0"/>
          <w:numId w:val="1"/>
        </w:numPr>
        <w:rPr>
          <w:rFonts w:ascii="Times New Roman" w:hAnsi="Times New Roman" w:cs="Times New Roman"/>
          <w:b/>
          <w:bCs/>
        </w:rPr>
      </w:pPr>
      <w:r w:rsidRPr="000D3FA0">
        <w:rPr>
          <w:rFonts w:ascii="Times New Roman" w:hAnsi="Times New Roman" w:cs="Times New Roman"/>
          <w:b/>
          <w:bCs/>
        </w:rPr>
        <w:t>CALL MEETING TO ORDER</w:t>
      </w:r>
      <w:r w:rsidR="00E800D8">
        <w:rPr>
          <w:rFonts w:ascii="Times New Roman" w:hAnsi="Times New Roman" w:cs="Times New Roman"/>
          <w:b/>
          <w:bCs/>
        </w:rPr>
        <w:t xml:space="preserve"> </w:t>
      </w:r>
      <w:r w:rsidR="00EC7481">
        <w:rPr>
          <w:rFonts w:ascii="Times New Roman" w:hAnsi="Times New Roman" w:cs="Times New Roman"/>
          <w:b/>
          <w:bCs/>
        </w:rPr>
        <w:t xml:space="preserve"> </w:t>
      </w:r>
    </w:p>
    <w:p w14:paraId="3B757CCF" w14:textId="77777777" w:rsidR="00EC7481" w:rsidRDefault="00EC7481" w:rsidP="00EC7481">
      <w:pPr>
        <w:rPr>
          <w:rFonts w:ascii="Times New Roman" w:hAnsi="Times New Roman" w:cs="Times New Roman"/>
          <w:b/>
          <w:bCs/>
        </w:rPr>
      </w:pPr>
    </w:p>
    <w:p w14:paraId="23497219" w14:textId="0A63B47D" w:rsidR="000D3FA0" w:rsidRPr="00DA2356" w:rsidRDefault="00EC7481" w:rsidP="00EC7481">
      <w:pPr>
        <w:ind w:left="720"/>
        <w:rPr>
          <w:rStyle w:val="SubtleEmphasis"/>
        </w:rPr>
      </w:pPr>
      <w:r w:rsidRPr="00EC7481">
        <w:rPr>
          <w:rFonts w:ascii="Times New Roman" w:hAnsi="Times New Roman" w:cs="Times New Roman"/>
        </w:rPr>
        <w:t xml:space="preserve">The meeting was called to order at 11:00 a.m. </w:t>
      </w:r>
    </w:p>
    <w:p w14:paraId="3A3CF47D" w14:textId="77777777" w:rsidR="00837E5F" w:rsidRPr="000D3FA0" w:rsidRDefault="00837E5F" w:rsidP="000D3FA0">
      <w:pPr>
        <w:rPr>
          <w:rFonts w:ascii="Times New Roman" w:hAnsi="Times New Roman" w:cs="Times New Roman"/>
        </w:rPr>
      </w:pPr>
    </w:p>
    <w:p w14:paraId="429B4187" w14:textId="51CF6A56" w:rsidR="000D3FA0" w:rsidRPr="000D3FA0" w:rsidRDefault="000D3FA0" w:rsidP="000D3FA0">
      <w:pPr>
        <w:pStyle w:val="ListParagraph"/>
        <w:numPr>
          <w:ilvl w:val="0"/>
          <w:numId w:val="1"/>
        </w:numPr>
        <w:rPr>
          <w:rFonts w:ascii="Times New Roman" w:hAnsi="Times New Roman" w:cs="Times New Roman"/>
          <w:b/>
          <w:bCs/>
        </w:rPr>
      </w:pPr>
      <w:r w:rsidRPr="000D3FA0">
        <w:rPr>
          <w:rFonts w:ascii="Times New Roman" w:hAnsi="Times New Roman" w:cs="Times New Roman"/>
          <w:b/>
          <w:bCs/>
        </w:rPr>
        <w:t xml:space="preserve">ROLL </w:t>
      </w:r>
      <w:r>
        <w:rPr>
          <w:rFonts w:ascii="Times New Roman" w:hAnsi="Times New Roman" w:cs="Times New Roman"/>
          <w:b/>
          <w:bCs/>
        </w:rPr>
        <w:t>C</w:t>
      </w:r>
      <w:r w:rsidRPr="000D3FA0">
        <w:rPr>
          <w:rFonts w:ascii="Times New Roman" w:hAnsi="Times New Roman" w:cs="Times New Roman"/>
          <w:b/>
          <w:bCs/>
        </w:rPr>
        <w:t>ALL</w:t>
      </w:r>
    </w:p>
    <w:p w14:paraId="75E4153A" w14:textId="77777777" w:rsidR="000D3FA0" w:rsidRPr="000D3FA0" w:rsidRDefault="000D3FA0" w:rsidP="000D3FA0">
      <w:pPr>
        <w:pStyle w:val="ListParagraph"/>
        <w:rPr>
          <w:rFonts w:ascii="Times New Roman" w:hAnsi="Times New Roman" w:cs="Times New Roman"/>
        </w:rPr>
      </w:pPr>
    </w:p>
    <w:p w14:paraId="2D3C1AFD" w14:textId="5A89E0C6" w:rsidR="000D3FA0" w:rsidRDefault="000D3FA0" w:rsidP="000D3FA0">
      <w:pPr>
        <w:ind w:left="720"/>
        <w:rPr>
          <w:rFonts w:ascii="Times New Roman" w:hAnsi="Times New Roman" w:cs="Times New Roman"/>
        </w:rPr>
      </w:pPr>
      <w:r>
        <w:rPr>
          <w:rFonts w:ascii="Times New Roman" w:hAnsi="Times New Roman" w:cs="Times New Roman"/>
        </w:rPr>
        <w:t>Trustee, Lynn Hogue</w:t>
      </w:r>
      <w:r>
        <w:rPr>
          <w:rFonts w:ascii="Times New Roman" w:hAnsi="Times New Roman" w:cs="Times New Roman"/>
        </w:rPr>
        <w:tab/>
      </w:r>
      <w:r>
        <w:rPr>
          <w:rFonts w:ascii="Times New Roman" w:hAnsi="Times New Roman" w:cs="Times New Roman"/>
        </w:rPr>
        <w:tab/>
        <w:t>Trustee, Terri Rocha</w:t>
      </w:r>
    </w:p>
    <w:p w14:paraId="4B267ACA" w14:textId="6BDF24F8" w:rsidR="000D3FA0" w:rsidRDefault="000D3FA0" w:rsidP="000D3FA0">
      <w:pPr>
        <w:ind w:left="720"/>
        <w:rPr>
          <w:rFonts w:ascii="Times New Roman" w:hAnsi="Times New Roman" w:cs="Times New Roman"/>
        </w:rPr>
      </w:pPr>
      <w:r>
        <w:rPr>
          <w:rFonts w:ascii="Times New Roman" w:hAnsi="Times New Roman" w:cs="Times New Roman"/>
        </w:rPr>
        <w:t>Manager, Laura Alcantor</w:t>
      </w:r>
      <w:r>
        <w:rPr>
          <w:rFonts w:ascii="Times New Roman" w:hAnsi="Times New Roman" w:cs="Times New Roman"/>
        </w:rPr>
        <w:tab/>
      </w:r>
      <w:r w:rsidR="00C72B57">
        <w:rPr>
          <w:rFonts w:ascii="Times New Roman" w:hAnsi="Times New Roman" w:cs="Times New Roman"/>
        </w:rPr>
        <w:t>Offic</w:t>
      </w:r>
      <w:r w:rsidR="0006029B">
        <w:rPr>
          <w:rFonts w:ascii="Times New Roman" w:hAnsi="Times New Roman" w:cs="Times New Roman"/>
        </w:rPr>
        <w:t>e</w:t>
      </w:r>
      <w:r w:rsidR="007A7ED0">
        <w:rPr>
          <w:rFonts w:ascii="Times New Roman" w:hAnsi="Times New Roman" w:cs="Times New Roman"/>
        </w:rPr>
        <w:t xml:space="preserve"> Assistant</w:t>
      </w:r>
      <w:r>
        <w:rPr>
          <w:rFonts w:ascii="Times New Roman" w:hAnsi="Times New Roman" w:cs="Times New Roman"/>
        </w:rPr>
        <w:t>, Jeff Hood</w:t>
      </w:r>
    </w:p>
    <w:p w14:paraId="18312CF1" w14:textId="77777777" w:rsidR="00931890" w:rsidRDefault="00931890" w:rsidP="000D3FA0">
      <w:pPr>
        <w:ind w:left="720"/>
        <w:rPr>
          <w:rFonts w:ascii="Times New Roman" w:hAnsi="Times New Roman" w:cs="Times New Roman"/>
        </w:rPr>
      </w:pPr>
    </w:p>
    <w:p w14:paraId="6E218DF0" w14:textId="598E7C74" w:rsidR="000D3FA0" w:rsidRDefault="005644D5" w:rsidP="000D3FA0">
      <w:pPr>
        <w:ind w:left="720"/>
        <w:rPr>
          <w:rFonts w:ascii="Times New Roman" w:hAnsi="Times New Roman" w:cs="Times New Roman"/>
        </w:rPr>
      </w:pPr>
      <w:r>
        <w:rPr>
          <w:rFonts w:ascii="Times New Roman" w:hAnsi="Times New Roman" w:cs="Times New Roman"/>
        </w:rPr>
        <w:t>All</w:t>
      </w:r>
      <w:r w:rsidR="00931890">
        <w:rPr>
          <w:rFonts w:ascii="Times New Roman" w:hAnsi="Times New Roman" w:cs="Times New Roman"/>
        </w:rPr>
        <w:t xml:space="preserve"> the above were present.</w:t>
      </w:r>
    </w:p>
    <w:p w14:paraId="69B334AE" w14:textId="77777777" w:rsidR="00837E5F" w:rsidRPr="000D3FA0" w:rsidRDefault="00837E5F" w:rsidP="000D3FA0">
      <w:pPr>
        <w:ind w:left="720"/>
        <w:rPr>
          <w:rFonts w:ascii="Times New Roman" w:hAnsi="Times New Roman" w:cs="Times New Roman"/>
        </w:rPr>
      </w:pPr>
    </w:p>
    <w:p w14:paraId="44AD06B5" w14:textId="762B6B10" w:rsidR="000D3FA0" w:rsidRPr="000D3FA0" w:rsidRDefault="000D3FA0" w:rsidP="000D3FA0">
      <w:pPr>
        <w:pStyle w:val="ListParagraph"/>
        <w:numPr>
          <w:ilvl w:val="0"/>
          <w:numId w:val="1"/>
        </w:numPr>
        <w:rPr>
          <w:rFonts w:ascii="Times New Roman" w:hAnsi="Times New Roman" w:cs="Times New Roman"/>
          <w:b/>
          <w:bCs/>
        </w:rPr>
      </w:pPr>
      <w:r w:rsidRPr="000D3FA0">
        <w:rPr>
          <w:rFonts w:ascii="Times New Roman" w:hAnsi="Times New Roman" w:cs="Times New Roman"/>
          <w:b/>
          <w:bCs/>
        </w:rPr>
        <w:t>APPROVAL OF AGENDA AS POSTED OR AMENDED</w:t>
      </w:r>
    </w:p>
    <w:p w14:paraId="30429D8A" w14:textId="77777777" w:rsidR="000D3FA0" w:rsidRDefault="000D3FA0" w:rsidP="000D3FA0">
      <w:pPr>
        <w:ind w:left="720"/>
        <w:rPr>
          <w:rFonts w:ascii="Times New Roman" w:hAnsi="Times New Roman" w:cs="Times New Roman"/>
        </w:rPr>
      </w:pPr>
    </w:p>
    <w:p w14:paraId="2D8D3210" w14:textId="37880DCF" w:rsidR="000D3FA0" w:rsidRDefault="00797E08" w:rsidP="000D3FA0">
      <w:pPr>
        <w:ind w:left="720"/>
        <w:rPr>
          <w:rFonts w:ascii="Times New Roman" w:hAnsi="Times New Roman" w:cs="Times New Roman"/>
        </w:rPr>
      </w:pPr>
      <w:r>
        <w:rPr>
          <w:rFonts w:ascii="Times New Roman" w:hAnsi="Times New Roman" w:cs="Times New Roman"/>
        </w:rPr>
        <w:t xml:space="preserve">Trustee Hogue moved to approve the agenda as </w:t>
      </w:r>
      <w:r w:rsidR="00E800D8">
        <w:rPr>
          <w:rFonts w:ascii="Times New Roman" w:hAnsi="Times New Roman" w:cs="Times New Roman"/>
        </w:rPr>
        <w:t>amend</w:t>
      </w:r>
      <w:r>
        <w:rPr>
          <w:rFonts w:ascii="Times New Roman" w:hAnsi="Times New Roman" w:cs="Times New Roman"/>
        </w:rPr>
        <w:t>ed and Trustee Rocha seconded the motion.</w:t>
      </w:r>
    </w:p>
    <w:p w14:paraId="7F7A43BF" w14:textId="77777777" w:rsidR="000D3FA0" w:rsidRPr="000D3FA0" w:rsidRDefault="000D3FA0" w:rsidP="000D3FA0">
      <w:pPr>
        <w:ind w:left="720"/>
        <w:rPr>
          <w:rFonts w:ascii="Times New Roman" w:hAnsi="Times New Roman" w:cs="Times New Roman"/>
        </w:rPr>
      </w:pPr>
    </w:p>
    <w:p w14:paraId="652A0D67" w14:textId="15041AA5" w:rsidR="000D3FA0" w:rsidRPr="000D3FA0" w:rsidRDefault="000D3FA0" w:rsidP="000D3FA0">
      <w:pPr>
        <w:pStyle w:val="ListParagraph"/>
        <w:numPr>
          <w:ilvl w:val="0"/>
          <w:numId w:val="1"/>
        </w:numPr>
        <w:rPr>
          <w:rFonts w:ascii="Times New Roman" w:hAnsi="Times New Roman" w:cs="Times New Roman"/>
          <w:b/>
          <w:bCs/>
        </w:rPr>
      </w:pPr>
      <w:r w:rsidRPr="000D3FA0">
        <w:rPr>
          <w:rFonts w:ascii="Times New Roman" w:hAnsi="Times New Roman" w:cs="Times New Roman"/>
          <w:b/>
          <w:bCs/>
        </w:rPr>
        <w:t>PUBLIC COMMENT</w:t>
      </w:r>
    </w:p>
    <w:p w14:paraId="7DB3B7A3" w14:textId="77777777" w:rsidR="000D3FA0" w:rsidRDefault="000D3FA0" w:rsidP="000D3FA0">
      <w:pPr>
        <w:ind w:left="720"/>
        <w:rPr>
          <w:rFonts w:ascii="Times New Roman" w:hAnsi="Times New Roman" w:cs="Times New Roman"/>
        </w:rPr>
      </w:pPr>
    </w:p>
    <w:p w14:paraId="03A610D9" w14:textId="742296F8" w:rsidR="000D3FA0" w:rsidRDefault="00797E08" w:rsidP="000D3FA0">
      <w:pPr>
        <w:ind w:left="720"/>
        <w:rPr>
          <w:rFonts w:ascii="Times New Roman" w:hAnsi="Times New Roman" w:cs="Times New Roman"/>
        </w:rPr>
      </w:pPr>
      <w:r>
        <w:rPr>
          <w:rFonts w:ascii="Times New Roman" w:hAnsi="Times New Roman" w:cs="Times New Roman"/>
        </w:rPr>
        <w:t>None w</w:t>
      </w:r>
      <w:r w:rsidR="00131796">
        <w:rPr>
          <w:rFonts w:ascii="Times New Roman" w:hAnsi="Times New Roman" w:cs="Times New Roman"/>
        </w:rPr>
        <w:t>ere</w:t>
      </w:r>
      <w:r>
        <w:rPr>
          <w:rFonts w:ascii="Times New Roman" w:hAnsi="Times New Roman" w:cs="Times New Roman"/>
        </w:rPr>
        <w:t xml:space="preserve"> </w:t>
      </w:r>
      <w:r w:rsidR="00131796">
        <w:rPr>
          <w:rFonts w:ascii="Times New Roman" w:hAnsi="Times New Roman" w:cs="Times New Roman"/>
        </w:rPr>
        <w:t>present</w:t>
      </w:r>
      <w:r>
        <w:rPr>
          <w:rFonts w:ascii="Times New Roman" w:hAnsi="Times New Roman" w:cs="Times New Roman"/>
        </w:rPr>
        <w:t>.</w:t>
      </w:r>
    </w:p>
    <w:p w14:paraId="16FD3C67" w14:textId="77777777" w:rsidR="000D3FA0" w:rsidRPr="000D3FA0" w:rsidRDefault="000D3FA0" w:rsidP="000D3FA0">
      <w:pPr>
        <w:ind w:left="720"/>
        <w:rPr>
          <w:rFonts w:ascii="Times New Roman" w:hAnsi="Times New Roman" w:cs="Times New Roman"/>
        </w:rPr>
      </w:pPr>
    </w:p>
    <w:p w14:paraId="73C0D85E" w14:textId="3A0D4810" w:rsidR="000D3FA0" w:rsidRPr="000D3FA0" w:rsidRDefault="000D3FA0" w:rsidP="000D3FA0">
      <w:pPr>
        <w:pStyle w:val="ListParagraph"/>
        <w:numPr>
          <w:ilvl w:val="0"/>
          <w:numId w:val="1"/>
        </w:numPr>
        <w:rPr>
          <w:rFonts w:ascii="Times New Roman" w:hAnsi="Times New Roman" w:cs="Times New Roman"/>
          <w:b/>
          <w:bCs/>
        </w:rPr>
      </w:pPr>
      <w:r w:rsidRPr="000D3FA0">
        <w:rPr>
          <w:rFonts w:ascii="Times New Roman" w:hAnsi="Times New Roman" w:cs="Times New Roman"/>
          <w:b/>
          <w:bCs/>
        </w:rPr>
        <w:t>CONSENT CALENDAR</w:t>
      </w:r>
    </w:p>
    <w:p w14:paraId="4CED0B5C" w14:textId="77777777" w:rsidR="000D3FA0" w:rsidRDefault="000D3FA0" w:rsidP="000D3FA0">
      <w:pPr>
        <w:rPr>
          <w:rFonts w:ascii="Times New Roman" w:hAnsi="Times New Roman" w:cs="Times New Roman"/>
        </w:rPr>
      </w:pPr>
    </w:p>
    <w:p w14:paraId="0ADBC1FF" w14:textId="353A8D98" w:rsidR="000D3FA0" w:rsidRPr="00134A40" w:rsidRDefault="000D3FA0" w:rsidP="000D3FA0">
      <w:pPr>
        <w:pStyle w:val="ListParagraph"/>
        <w:numPr>
          <w:ilvl w:val="0"/>
          <w:numId w:val="4"/>
        </w:numPr>
        <w:rPr>
          <w:rFonts w:ascii="Times New Roman" w:hAnsi="Times New Roman" w:cs="Times New Roman"/>
        </w:rPr>
      </w:pPr>
      <w:r w:rsidRPr="00837E5F">
        <w:rPr>
          <w:rFonts w:ascii="Times New Roman" w:hAnsi="Times New Roman" w:cs="Times New Roman"/>
          <w:b/>
          <w:bCs/>
          <w:u w:val="single"/>
        </w:rPr>
        <w:t>Minutes</w:t>
      </w:r>
      <w:r w:rsidRPr="00134A40">
        <w:rPr>
          <w:rFonts w:ascii="Times New Roman" w:hAnsi="Times New Roman" w:cs="Times New Roman"/>
        </w:rPr>
        <w:t>:</w:t>
      </w:r>
      <w:r w:rsidR="00C16C87" w:rsidRPr="00134A40">
        <w:rPr>
          <w:rFonts w:ascii="Times New Roman" w:hAnsi="Times New Roman" w:cs="Times New Roman"/>
        </w:rPr>
        <w:t xml:space="preserve">  Approval of minutes from the Regular Board Meeting </w:t>
      </w:r>
      <w:r w:rsidR="00134A40">
        <w:rPr>
          <w:rFonts w:ascii="Times New Roman" w:hAnsi="Times New Roman" w:cs="Times New Roman"/>
        </w:rPr>
        <w:t>on</w:t>
      </w:r>
      <w:r w:rsidR="00C16C87" w:rsidRPr="00134A40">
        <w:rPr>
          <w:rFonts w:ascii="Times New Roman" w:hAnsi="Times New Roman" w:cs="Times New Roman"/>
        </w:rPr>
        <w:t xml:space="preserve"> </w:t>
      </w:r>
      <w:r w:rsidR="00322D44">
        <w:rPr>
          <w:rFonts w:ascii="Times New Roman" w:hAnsi="Times New Roman" w:cs="Times New Roman"/>
        </w:rPr>
        <w:t>April</w:t>
      </w:r>
      <w:r w:rsidR="00C16C87" w:rsidRPr="00134A40">
        <w:rPr>
          <w:rFonts w:ascii="Times New Roman" w:hAnsi="Times New Roman" w:cs="Times New Roman"/>
        </w:rPr>
        <w:t xml:space="preserve"> </w:t>
      </w:r>
      <w:r w:rsidR="00134A40">
        <w:rPr>
          <w:rFonts w:ascii="Times New Roman" w:hAnsi="Times New Roman" w:cs="Times New Roman"/>
        </w:rPr>
        <w:t>1</w:t>
      </w:r>
      <w:r w:rsidR="00322D44">
        <w:rPr>
          <w:rFonts w:ascii="Times New Roman" w:hAnsi="Times New Roman" w:cs="Times New Roman"/>
        </w:rPr>
        <w:t>0</w:t>
      </w:r>
      <w:r w:rsidR="00134A40">
        <w:rPr>
          <w:rFonts w:ascii="Times New Roman" w:hAnsi="Times New Roman" w:cs="Times New Roman"/>
        </w:rPr>
        <w:t>, 202</w:t>
      </w:r>
      <w:r w:rsidR="00BA6A0D">
        <w:rPr>
          <w:rFonts w:ascii="Times New Roman" w:hAnsi="Times New Roman" w:cs="Times New Roman"/>
        </w:rPr>
        <w:t>4</w:t>
      </w:r>
      <w:r w:rsidR="00134A40">
        <w:rPr>
          <w:rFonts w:ascii="Times New Roman" w:hAnsi="Times New Roman" w:cs="Times New Roman"/>
        </w:rPr>
        <w:t>.</w:t>
      </w:r>
    </w:p>
    <w:p w14:paraId="5A443352" w14:textId="77777777" w:rsidR="00837E5F" w:rsidRDefault="00837E5F" w:rsidP="00837E5F">
      <w:pPr>
        <w:rPr>
          <w:rFonts w:ascii="Times New Roman" w:hAnsi="Times New Roman" w:cs="Times New Roman"/>
          <w:b/>
          <w:bCs/>
        </w:rPr>
      </w:pPr>
    </w:p>
    <w:p w14:paraId="5B74BF55" w14:textId="16DB04BC" w:rsidR="00797E08" w:rsidRPr="00797E08" w:rsidRDefault="00797E08" w:rsidP="00797E08">
      <w:pPr>
        <w:ind w:left="720"/>
        <w:rPr>
          <w:rFonts w:ascii="Times New Roman" w:hAnsi="Times New Roman" w:cs="Times New Roman"/>
        </w:rPr>
      </w:pPr>
      <w:r>
        <w:rPr>
          <w:rFonts w:ascii="Times New Roman" w:hAnsi="Times New Roman" w:cs="Times New Roman"/>
        </w:rPr>
        <w:t>Trustee Hogue moved to approve the</w:t>
      </w:r>
      <w:r w:rsidR="00E800D8">
        <w:rPr>
          <w:rFonts w:ascii="Times New Roman" w:hAnsi="Times New Roman" w:cs="Times New Roman"/>
        </w:rPr>
        <w:t xml:space="preserve"> amended</w:t>
      </w:r>
      <w:r>
        <w:rPr>
          <w:rFonts w:ascii="Times New Roman" w:hAnsi="Times New Roman" w:cs="Times New Roman"/>
        </w:rPr>
        <w:t xml:space="preserve"> Minutes from April 10, 2024</w:t>
      </w:r>
      <w:r w:rsidR="00131796">
        <w:rPr>
          <w:rFonts w:ascii="Times New Roman" w:hAnsi="Times New Roman" w:cs="Times New Roman"/>
        </w:rPr>
        <w:t>,</w:t>
      </w:r>
      <w:r>
        <w:rPr>
          <w:rFonts w:ascii="Times New Roman" w:hAnsi="Times New Roman" w:cs="Times New Roman"/>
        </w:rPr>
        <w:t xml:space="preserve"> meeting as </w:t>
      </w:r>
      <w:r w:rsidR="001C7EA5">
        <w:rPr>
          <w:rFonts w:ascii="Times New Roman" w:hAnsi="Times New Roman" w:cs="Times New Roman"/>
        </w:rPr>
        <w:t>posted,</w:t>
      </w:r>
      <w:r>
        <w:rPr>
          <w:rFonts w:ascii="Times New Roman" w:hAnsi="Times New Roman" w:cs="Times New Roman"/>
        </w:rPr>
        <w:t xml:space="preserve"> and Trustee Rocha seconded the motion.</w:t>
      </w:r>
    </w:p>
    <w:p w14:paraId="3AFEC9AF" w14:textId="77777777" w:rsidR="000153CA" w:rsidRPr="00837E5F" w:rsidRDefault="000153CA" w:rsidP="00837E5F">
      <w:pPr>
        <w:rPr>
          <w:rFonts w:ascii="Times New Roman" w:hAnsi="Times New Roman" w:cs="Times New Roman"/>
          <w:b/>
          <w:bCs/>
        </w:rPr>
      </w:pPr>
    </w:p>
    <w:p w14:paraId="46A9EB76" w14:textId="6EECDA3D" w:rsidR="00837E5F" w:rsidRDefault="00837E5F" w:rsidP="000D3FA0">
      <w:pPr>
        <w:pStyle w:val="ListParagraph"/>
        <w:numPr>
          <w:ilvl w:val="0"/>
          <w:numId w:val="4"/>
        </w:numPr>
        <w:rPr>
          <w:rFonts w:ascii="Times New Roman" w:hAnsi="Times New Roman" w:cs="Times New Roman"/>
          <w:b/>
          <w:bCs/>
        </w:rPr>
      </w:pPr>
      <w:r w:rsidRPr="00837E5F">
        <w:rPr>
          <w:rFonts w:ascii="Times New Roman" w:hAnsi="Times New Roman" w:cs="Times New Roman"/>
          <w:b/>
          <w:bCs/>
          <w:u w:val="single"/>
        </w:rPr>
        <w:t>Financial Statements</w:t>
      </w:r>
      <w:r>
        <w:rPr>
          <w:rFonts w:ascii="Times New Roman" w:hAnsi="Times New Roman" w:cs="Times New Roman"/>
          <w:b/>
          <w:bCs/>
        </w:rPr>
        <w:t>:</w:t>
      </w:r>
    </w:p>
    <w:p w14:paraId="63B848E9" w14:textId="77777777" w:rsidR="00837E5F" w:rsidRDefault="00837E5F" w:rsidP="00837E5F">
      <w:pPr>
        <w:pStyle w:val="ListParagraph"/>
        <w:rPr>
          <w:rFonts w:ascii="Times New Roman" w:hAnsi="Times New Roman" w:cs="Times New Roman"/>
          <w:b/>
          <w:bCs/>
        </w:rPr>
      </w:pPr>
    </w:p>
    <w:p w14:paraId="46B97113" w14:textId="4EE4CB9A" w:rsidR="00837E5F" w:rsidRPr="00837E5F" w:rsidRDefault="00837E5F" w:rsidP="00837E5F">
      <w:pPr>
        <w:ind w:firstLine="720"/>
        <w:jc w:val="both"/>
        <w:rPr>
          <w:rFonts w:ascii="Times New Roman" w:eastAsia="Times New Roman" w:hAnsi="Times New Roman" w:cs="Times New Roman"/>
          <w:kern w:val="0"/>
          <w14:ligatures w14:val="none"/>
        </w:rPr>
      </w:pPr>
      <w:r w:rsidRPr="00837E5F">
        <w:rPr>
          <w:rFonts w:ascii="Times New Roman" w:eastAsia="Times New Roman" w:hAnsi="Times New Roman" w:cs="Times New Roman"/>
          <w:kern w:val="0"/>
          <w:u w:val="single"/>
          <w14:ligatures w14:val="none"/>
        </w:rPr>
        <w:t>Presented by</w:t>
      </w:r>
      <w:r w:rsidRPr="00837E5F">
        <w:rPr>
          <w:rFonts w:ascii="Times New Roman" w:eastAsia="Times New Roman" w:hAnsi="Times New Roman" w:cs="Times New Roman"/>
          <w:kern w:val="0"/>
          <w14:ligatures w14:val="none"/>
        </w:rPr>
        <w:t>: Laura Alcantor</w:t>
      </w:r>
    </w:p>
    <w:p w14:paraId="5333CB6E" w14:textId="53C6C970" w:rsidR="00837E5F" w:rsidRPr="00837E5F" w:rsidRDefault="00837E5F" w:rsidP="00837E5F">
      <w:pPr>
        <w:ind w:firstLine="720"/>
        <w:jc w:val="both"/>
        <w:rPr>
          <w:rFonts w:ascii="Times New Roman" w:eastAsia="Times New Roman" w:hAnsi="Times New Roman" w:cs="Times New Roman"/>
          <w:kern w:val="0"/>
          <w14:ligatures w14:val="none"/>
        </w:rPr>
      </w:pPr>
      <w:r w:rsidRPr="00837E5F">
        <w:rPr>
          <w:rFonts w:ascii="Times New Roman" w:eastAsia="Times New Roman" w:hAnsi="Times New Roman" w:cs="Times New Roman"/>
          <w:kern w:val="0"/>
          <w:u w:val="single"/>
          <w14:ligatures w14:val="none"/>
        </w:rPr>
        <w:t>Requested Action/Purpose</w:t>
      </w:r>
      <w:r w:rsidRPr="00837E5F">
        <w:rPr>
          <w:rFonts w:ascii="Times New Roman" w:eastAsia="Times New Roman" w:hAnsi="Times New Roman" w:cs="Times New Roman"/>
          <w:kern w:val="0"/>
          <w14:ligatures w14:val="none"/>
        </w:rPr>
        <w:t>: Discussion of the financial reports for the previous month.</w:t>
      </w:r>
    </w:p>
    <w:p w14:paraId="7384629D" w14:textId="6F0674AE" w:rsidR="00837E5F" w:rsidRDefault="00837E5F" w:rsidP="00837E5F">
      <w:pPr>
        <w:ind w:firstLine="720"/>
        <w:rPr>
          <w:rFonts w:ascii="Times New Roman" w:eastAsia="Times New Roman" w:hAnsi="Times New Roman" w:cs="Times New Roman"/>
          <w:kern w:val="0"/>
          <w14:ligatures w14:val="none"/>
        </w:rPr>
      </w:pPr>
      <w:r w:rsidRPr="00837E5F">
        <w:rPr>
          <w:rFonts w:ascii="Times New Roman" w:eastAsia="Times New Roman" w:hAnsi="Times New Roman" w:cs="Times New Roman"/>
          <w:kern w:val="0"/>
          <w:u w:val="single"/>
          <w14:ligatures w14:val="none"/>
        </w:rPr>
        <w:t>Attachments</w:t>
      </w:r>
      <w:r w:rsidRPr="00837E5F">
        <w:rPr>
          <w:rFonts w:ascii="Times New Roman" w:eastAsia="Times New Roman" w:hAnsi="Times New Roman" w:cs="Times New Roman"/>
          <w:kern w:val="0"/>
          <w14:ligatures w14:val="none"/>
        </w:rPr>
        <w:t>:</w:t>
      </w:r>
      <w:r w:rsidR="006F7F22">
        <w:rPr>
          <w:rFonts w:ascii="Times New Roman" w:eastAsia="Times New Roman" w:hAnsi="Times New Roman" w:cs="Times New Roman"/>
          <w:kern w:val="0"/>
          <w14:ligatures w14:val="none"/>
        </w:rPr>
        <w:t xml:space="preserve"> </w:t>
      </w:r>
      <w:r w:rsidR="00322D44">
        <w:rPr>
          <w:rFonts w:ascii="Times New Roman" w:eastAsia="Times New Roman" w:hAnsi="Times New Roman" w:cs="Times New Roman"/>
          <w:kern w:val="0"/>
          <w14:ligatures w14:val="none"/>
        </w:rPr>
        <w:t>April</w:t>
      </w:r>
      <w:r w:rsidR="006F7F22">
        <w:rPr>
          <w:rFonts w:ascii="Times New Roman" w:eastAsia="Times New Roman" w:hAnsi="Times New Roman" w:cs="Times New Roman"/>
          <w:kern w:val="0"/>
          <w14:ligatures w14:val="none"/>
        </w:rPr>
        <w:t xml:space="preserve"> 2024 Financial County Reports</w:t>
      </w:r>
    </w:p>
    <w:p w14:paraId="61B20375" w14:textId="77777777" w:rsidR="00E800D8" w:rsidRDefault="00E800D8" w:rsidP="00837E5F">
      <w:pPr>
        <w:ind w:firstLine="720"/>
        <w:rPr>
          <w:rFonts w:ascii="Times New Roman" w:eastAsia="Times New Roman" w:hAnsi="Times New Roman" w:cs="Times New Roman"/>
          <w:kern w:val="0"/>
          <w14:ligatures w14:val="none"/>
        </w:rPr>
      </w:pPr>
    </w:p>
    <w:p w14:paraId="7946469B" w14:textId="5A00E43A" w:rsidR="00E800D8" w:rsidRDefault="00E800D8" w:rsidP="00E800D8">
      <w:pPr>
        <w:ind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YTD (April 2024)</w:t>
      </w:r>
    </w:p>
    <w:p w14:paraId="180F9089" w14:textId="125B052E" w:rsidR="00E800D8" w:rsidRPr="000A7A33" w:rsidRDefault="00E800D8" w:rsidP="00E800D8">
      <w:pPr>
        <w:ind w:firstLine="720"/>
        <w:rPr>
          <w:rFonts w:ascii="Times New Roman" w:eastAsia="Times New Roman" w:hAnsi="Times New Roman" w:cs="Times New Roman"/>
          <w:kern w:val="0"/>
          <w14:ligatures w14:val="none"/>
        </w:rPr>
      </w:pPr>
      <w:r w:rsidRPr="000A7A33">
        <w:rPr>
          <w:rFonts w:ascii="Times New Roman" w:eastAsia="Times New Roman" w:hAnsi="Times New Roman" w:cs="Times New Roman"/>
          <w:kern w:val="0"/>
          <w14:ligatures w14:val="none"/>
        </w:rPr>
        <w:t xml:space="preserve">44001 Revenue $ </w:t>
      </w:r>
      <w:r>
        <w:rPr>
          <w:rFonts w:ascii="Times New Roman" w:eastAsia="Times New Roman" w:hAnsi="Times New Roman" w:cs="Times New Roman"/>
          <w:kern w:val="0"/>
          <w14:ligatures w14:val="none"/>
        </w:rPr>
        <w:t>48</w:t>
      </w:r>
      <w:r w:rsidRPr="000A7A33">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995.70</w:t>
      </w:r>
      <w:r w:rsidRPr="000A7A33">
        <w:rPr>
          <w:rFonts w:ascii="Times New Roman" w:eastAsia="Times New Roman" w:hAnsi="Times New Roman" w:cs="Times New Roman"/>
          <w:kern w:val="0"/>
          <w14:ligatures w14:val="none"/>
        </w:rPr>
        <w:t xml:space="preserve"> Expenses </w:t>
      </w:r>
      <w:proofErr w:type="gramStart"/>
      <w:r w:rsidRPr="000A7A33">
        <w:rPr>
          <w:rFonts w:ascii="Times New Roman" w:eastAsia="Times New Roman" w:hAnsi="Times New Roman" w:cs="Times New Roman"/>
          <w:kern w:val="0"/>
          <w14:ligatures w14:val="none"/>
        </w:rPr>
        <w:t>$</w:t>
      </w:r>
      <w:r w:rsidR="00FE11D3">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28,432.26</w:t>
      </w:r>
      <w:proofErr w:type="gramEnd"/>
      <w:r w:rsidRPr="000A7A33">
        <w:rPr>
          <w:rFonts w:ascii="Times New Roman" w:eastAsia="Times New Roman" w:hAnsi="Times New Roman" w:cs="Times New Roman"/>
          <w:kern w:val="0"/>
          <w14:ligatures w14:val="none"/>
        </w:rPr>
        <w:t xml:space="preserve"> Fund Balance of ($</w:t>
      </w:r>
      <w:r>
        <w:rPr>
          <w:rFonts w:ascii="Times New Roman" w:eastAsia="Times New Roman" w:hAnsi="Times New Roman" w:cs="Times New Roman"/>
          <w:kern w:val="0"/>
          <w14:ligatures w14:val="none"/>
        </w:rPr>
        <w:t>99</w:t>
      </w:r>
      <w:r w:rsidRPr="000A7A33">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799</w:t>
      </w:r>
      <w:r w:rsidRPr="000A7A33">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44</w:t>
      </w:r>
      <w:r w:rsidRPr="000A7A33">
        <w:rPr>
          <w:rFonts w:ascii="Times New Roman" w:eastAsia="Times New Roman" w:hAnsi="Times New Roman" w:cs="Times New Roman"/>
          <w:kern w:val="0"/>
          <w14:ligatures w14:val="none"/>
        </w:rPr>
        <w:t>).</w:t>
      </w:r>
    </w:p>
    <w:p w14:paraId="2828A4B9" w14:textId="259D0DCB" w:rsidR="00E800D8" w:rsidRPr="000A7A33" w:rsidRDefault="00E800D8" w:rsidP="00E800D8">
      <w:pPr>
        <w:ind w:firstLine="720"/>
        <w:rPr>
          <w:rFonts w:ascii="Times New Roman" w:eastAsia="Times New Roman" w:hAnsi="Times New Roman" w:cs="Times New Roman"/>
          <w:kern w:val="0"/>
          <w14:ligatures w14:val="none"/>
        </w:rPr>
      </w:pPr>
      <w:r w:rsidRPr="000A7A33">
        <w:rPr>
          <w:rFonts w:ascii="Times New Roman" w:eastAsia="Times New Roman" w:hAnsi="Times New Roman" w:cs="Times New Roman"/>
          <w:kern w:val="0"/>
          <w14:ligatures w14:val="none"/>
        </w:rPr>
        <w:t>44005 $ 1</w:t>
      </w:r>
      <w:r>
        <w:rPr>
          <w:rFonts w:ascii="Times New Roman" w:eastAsia="Times New Roman" w:hAnsi="Times New Roman" w:cs="Times New Roman"/>
          <w:kern w:val="0"/>
          <w14:ligatures w14:val="none"/>
        </w:rPr>
        <w:t>1,</w:t>
      </w:r>
      <w:r w:rsidRPr="000A7A33">
        <w:rPr>
          <w:rFonts w:ascii="Times New Roman" w:eastAsia="Times New Roman" w:hAnsi="Times New Roman" w:cs="Times New Roman"/>
          <w:kern w:val="0"/>
          <w14:ligatures w14:val="none"/>
        </w:rPr>
        <w:t>5</w:t>
      </w:r>
      <w:r>
        <w:rPr>
          <w:rFonts w:ascii="Times New Roman" w:eastAsia="Times New Roman" w:hAnsi="Times New Roman" w:cs="Times New Roman"/>
          <w:kern w:val="0"/>
          <w14:ligatures w14:val="none"/>
        </w:rPr>
        <w:t>22</w:t>
      </w:r>
      <w:r w:rsidRPr="000A7A33">
        <w:rPr>
          <w:rFonts w:ascii="Times New Roman" w:eastAsia="Times New Roman" w:hAnsi="Times New Roman" w:cs="Times New Roman"/>
          <w:kern w:val="0"/>
          <w14:ligatures w14:val="none"/>
        </w:rPr>
        <w:t>.00. Fund Balance of $</w:t>
      </w:r>
      <w:r>
        <w:rPr>
          <w:rFonts w:ascii="Times New Roman" w:eastAsia="Times New Roman" w:hAnsi="Times New Roman" w:cs="Times New Roman"/>
          <w:kern w:val="0"/>
          <w14:ligatures w14:val="none"/>
        </w:rPr>
        <w:t xml:space="preserve"> </w:t>
      </w:r>
      <w:r w:rsidR="00FE11D3">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 </w:t>
      </w:r>
      <w:r w:rsidRPr="000A7A33">
        <w:rPr>
          <w:rFonts w:ascii="Times New Roman" w:eastAsia="Times New Roman" w:hAnsi="Times New Roman" w:cs="Times New Roman"/>
          <w:kern w:val="0"/>
          <w14:ligatures w14:val="none"/>
        </w:rPr>
        <w:t>2</w:t>
      </w:r>
      <w:r>
        <w:rPr>
          <w:rFonts w:ascii="Times New Roman" w:eastAsia="Times New Roman" w:hAnsi="Times New Roman" w:cs="Times New Roman"/>
          <w:kern w:val="0"/>
          <w14:ligatures w14:val="none"/>
        </w:rPr>
        <w:t>64</w:t>
      </w:r>
      <w:r w:rsidRPr="000A7A33">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984</w:t>
      </w:r>
      <w:r w:rsidRPr="000A7A33">
        <w:rPr>
          <w:rFonts w:ascii="Times New Roman" w:eastAsia="Times New Roman" w:hAnsi="Times New Roman" w:cs="Times New Roman"/>
          <w:kern w:val="0"/>
          <w14:ligatures w14:val="none"/>
        </w:rPr>
        <w:t>.00 - Pre-Need</w:t>
      </w:r>
    </w:p>
    <w:p w14:paraId="3A441597" w14:textId="0D1CE5D7" w:rsidR="00E800D8" w:rsidRPr="000A7A33" w:rsidRDefault="00E800D8" w:rsidP="00E800D8">
      <w:pPr>
        <w:ind w:firstLine="720"/>
        <w:rPr>
          <w:rFonts w:ascii="Times New Roman" w:eastAsia="Times New Roman" w:hAnsi="Times New Roman" w:cs="Times New Roman"/>
          <w:kern w:val="0"/>
          <w14:ligatures w14:val="none"/>
        </w:rPr>
      </w:pPr>
      <w:r w:rsidRPr="000A7A33">
        <w:rPr>
          <w:rFonts w:ascii="Times New Roman" w:eastAsia="Times New Roman" w:hAnsi="Times New Roman" w:cs="Times New Roman"/>
          <w:kern w:val="0"/>
          <w14:ligatures w14:val="none"/>
        </w:rPr>
        <w:t xml:space="preserve">44072 $ </w:t>
      </w:r>
      <w:r>
        <w:rPr>
          <w:rFonts w:ascii="Times New Roman" w:eastAsia="Times New Roman" w:hAnsi="Times New Roman" w:cs="Times New Roman"/>
          <w:kern w:val="0"/>
          <w14:ligatures w14:val="none"/>
        </w:rPr>
        <w:t>12</w:t>
      </w:r>
      <w:r w:rsidRPr="000A7A33">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964</w:t>
      </w:r>
      <w:r w:rsidRPr="000A7A33">
        <w:rPr>
          <w:rFonts w:ascii="Times New Roman" w:eastAsia="Times New Roman" w:hAnsi="Times New Roman" w:cs="Times New Roman"/>
          <w:kern w:val="0"/>
          <w14:ligatures w14:val="none"/>
        </w:rPr>
        <w:t>.00. Fund Balance of $</w:t>
      </w:r>
      <w:r>
        <w:rPr>
          <w:rFonts w:ascii="Times New Roman" w:eastAsia="Times New Roman" w:hAnsi="Times New Roman" w:cs="Times New Roman"/>
          <w:kern w:val="0"/>
          <w14:ligatures w14:val="none"/>
        </w:rPr>
        <w:t>1,006,535</w:t>
      </w:r>
      <w:r w:rsidRPr="000A7A33">
        <w:rPr>
          <w:rFonts w:ascii="Times New Roman" w:eastAsia="Times New Roman" w:hAnsi="Times New Roman" w:cs="Times New Roman"/>
          <w:kern w:val="0"/>
          <w14:ligatures w14:val="none"/>
        </w:rPr>
        <w:t>.66 - Endowment</w:t>
      </w:r>
    </w:p>
    <w:p w14:paraId="60FD072A" w14:textId="28826F1C" w:rsidR="00E800D8" w:rsidRDefault="00E800D8" w:rsidP="00E800D8">
      <w:pPr>
        <w:ind w:firstLine="720"/>
        <w:rPr>
          <w:rFonts w:ascii="Times New Roman" w:eastAsia="Times New Roman" w:hAnsi="Times New Roman" w:cs="Times New Roman"/>
          <w:kern w:val="0"/>
          <w14:ligatures w14:val="none"/>
        </w:rPr>
      </w:pPr>
      <w:r w:rsidRPr="000A7A33">
        <w:rPr>
          <w:rFonts w:ascii="Times New Roman" w:eastAsia="Times New Roman" w:hAnsi="Times New Roman" w:cs="Times New Roman"/>
          <w:kern w:val="0"/>
          <w14:ligatures w14:val="none"/>
        </w:rPr>
        <w:t xml:space="preserve">44091 $ </w:t>
      </w:r>
      <w:r>
        <w:rPr>
          <w:rFonts w:ascii="Times New Roman" w:eastAsia="Times New Roman" w:hAnsi="Times New Roman" w:cs="Times New Roman"/>
          <w:kern w:val="0"/>
          <w14:ligatures w14:val="none"/>
        </w:rPr>
        <w:t xml:space="preserve">  5</w:t>
      </w:r>
      <w:r w:rsidRPr="000A7A33">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186</w:t>
      </w:r>
      <w:r w:rsidR="00FE11D3">
        <w:rPr>
          <w:rFonts w:ascii="Times New Roman" w:eastAsia="Times New Roman" w:hAnsi="Times New Roman" w:cs="Times New Roman"/>
          <w:kern w:val="0"/>
          <w14:ligatures w14:val="none"/>
        </w:rPr>
        <w:t>00</w:t>
      </w:r>
      <w:r w:rsidRPr="000A7A33">
        <w:rPr>
          <w:rFonts w:ascii="Times New Roman" w:eastAsia="Times New Roman" w:hAnsi="Times New Roman" w:cs="Times New Roman"/>
          <w:kern w:val="0"/>
          <w14:ligatures w14:val="none"/>
        </w:rPr>
        <w:t>2</w:t>
      </w:r>
      <w:r>
        <w:rPr>
          <w:rFonts w:ascii="Times New Roman" w:eastAsia="Times New Roman" w:hAnsi="Times New Roman" w:cs="Times New Roman"/>
          <w:kern w:val="0"/>
          <w14:ligatures w14:val="none"/>
        </w:rPr>
        <w:t>.</w:t>
      </w:r>
      <w:r w:rsidRPr="000A7A33">
        <w:rPr>
          <w:rFonts w:ascii="Times New Roman" w:eastAsia="Times New Roman" w:hAnsi="Times New Roman" w:cs="Times New Roman"/>
          <w:kern w:val="0"/>
          <w14:ligatures w14:val="none"/>
        </w:rPr>
        <w:t xml:space="preserve"> Fund Balance of </w:t>
      </w:r>
      <w:proofErr w:type="gramStart"/>
      <w:r w:rsidR="00686A48" w:rsidRPr="000A7A33">
        <w:rPr>
          <w:rFonts w:ascii="Times New Roman" w:eastAsia="Times New Roman" w:hAnsi="Times New Roman" w:cs="Times New Roman"/>
          <w:kern w:val="0"/>
          <w14:ligatures w14:val="none"/>
        </w:rPr>
        <w:t>$</w:t>
      </w:r>
      <w:r w:rsidR="00686A48">
        <w:rPr>
          <w:rFonts w:ascii="Times New Roman" w:eastAsia="Times New Roman" w:hAnsi="Times New Roman" w:cs="Times New Roman"/>
          <w:kern w:val="0"/>
          <w14:ligatures w14:val="none"/>
        </w:rPr>
        <w:t xml:space="preserve">  373,391.54</w:t>
      </w:r>
      <w:proofErr w:type="gramEnd"/>
      <w:r w:rsidRPr="000A7A33">
        <w:rPr>
          <w:rFonts w:ascii="Times New Roman" w:eastAsia="Times New Roman" w:hAnsi="Times New Roman" w:cs="Times New Roman"/>
          <w:kern w:val="0"/>
          <w14:ligatures w14:val="none"/>
        </w:rPr>
        <w:t xml:space="preserve"> - Capital Outlay</w:t>
      </w:r>
    </w:p>
    <w:p w14:paraId="256110E9" w14:textId="77777777" w:rsidR="000153CA" w:rsidRDefault="000153CA" w:rsidP="000153CA">
      <w:pPr>
        <w:rPr>
          <w:rFonts w:ascii="Times New Roman" w:hAnsi="Times New Roman" w:cs="Times New Roman"/>
          <w:b/>
          <w:bCs/>
        </w:rPr>
      </w:pPr>
    </w:p>
    <w:p w14:paraId="5FB5BA43" w14:textId="77777777" w:rsidR="00D207BF" w:rsidRDefault="00D207BF" w:rsidP="000153CA">
      <w:pPr>
        <w:rPr>
          <w:rFonts w:ascii="Times New Roman" w:hAnsi="Times New Roman" w:cs="Times New Roman"/>
          <w:b/>
          <w:bCs/>
        </w:rPr>
      </w:pPr>
    </w:p>
    <w:p w14:paraId="71AD2CCE" w14:textId="77777777" w:rsidR="00D207BF" w:rsidRDefault="00D207BF" w:rsidP="000153CA">
      <w:pPr>
        <w:rPr>
          <w:rFonts w:ascii="Times New Roman" w:hAnsi="Times New Roman" w:cs="Times New Roman"/>
          <w:b/>
          <w:bCs/>
        </w:rPr>
      </w:pPr>
    </w:p>
    <w:p w14:paraId="6C38589E" w14:textId="77777777" w:rsidR="00D207BF" w:rsidRDefault="00D207BF" w:rsidP="000153CA">
      <w:pPr>
        <w:rPr>
          <w:rFonts w:ascii="Times New Roman" w:hAnsi="Times New Roman" w:cs="Times New Roman"/>
          <w:b/>
          <w:bCs/>
        </w:rPr>
      </w:pPr>
    </w:p>
    <w:p w14:paraId="788A10ED" w14:textId="6C909A95" w:rsidR="00837E5F" w:rsidRDefault="00837E5F" w:rsidP="000D3FA0">
      <w:pPr>
        <w:pStyle w:val="ListParagraph"/>
        <w:numPr>
          <w:ilvl w:val="0"/>
          <w:numId w:val="4"/>
        </w:numPr>
        <w:rPr>
          <w:rFonts w:ascii="Times New Roman" w:hAnsi="Times New Roman" w:cs="Times New Roman"/>
          <w:b/>
          <w:bCs/>
        </w:rPr>
      </w:pPr>
      <w:r w:rsidRPr="00837E5F">
        <w:rPr>
          <w:rFonts w:ascii="Times New Roman" w:hAnsi="Times New Roman" w:cs="Times New Roman"/>
          <w:b/>
          <w:bCs/>
          <w:u w:val="single"/>
        </w:rPr>
        <w:t>Warrants for Bills, Invoices and Required Payments</w:t>
      </w:r>
      <w:r>
        <w:rPr>
          <w:rFonts w:ascii="Times New Roman" w:hAnsi="Times New Roman" w:cs="Times New Roman"/>
          <w:b/>
          <w:bCs/>
        </w:rPr>
        <w:t>:</w:t>
      </w:r>
    </w:p>
    <w:p w14:paraId="567B1EB3" w14:textId="77777777" w:rsidR="00837E5F" w:rsidRDefault="00837E5F" w:rsidP="00837E5F">
      <w:pPr>
        <w:rPr>
          <w:rFonts w:ascii="Times New Roman" w:hAnsi="Times New Roman" w:cs="Times New Roman"/>
          <w:b/>
          <w:bCs/>
        </w:rPr>
      </w:pPr>
    </w:p>
    <w:p w14:paraId="0A45BE20" w14:textId="77777777" w:rsidR="00837E5F" w:rsidRPr="00837E5F" w:rsidRDefault="00837E5F" w:rsidP="00837E5F">
      <w:pPr>
        <w:ind w:left="720"/>
        <w:rPr>
          <w:rFonts w:ascii="Times New Roman" w:eastAsia="Times New Roman" w:hAnsi="Times New Roman" w:cs="Times New Roman"/>
          <w:kern w:val="0"/>
          <w14:ligatures w14:val="none"/>
        </w:rPr>
      </w:pPr>
      <w:bookmarkStart w:id="0" w:name="_Hlk160616250"/>
      <w:r w:rsidRPr="00837E5F">
        <w:rPr>
          <w:rFonts w:ascii="Times New Roman" w:eastAsia="Times New Roman" w:hAnsi="Times New Roman" w:cs="Times New Roman"/>
          <w:kern w:val="0"/>
          <w:u w:val="single"/>
          <w14:ligatures w14:val="none"/>
        </w:rPr>
        <w:t>Presented by:</w:t>
      </w:r>
      <w:r w:rsidRPr="00837E5F">
        <w:rPr>
          <w:rFonts w:ascii="Times New Roman" w:eastAsia="Times New Roman" w:hAnsi="Times New Roman" w:cs="Times New Roman"/>
          <w:kern w:val="0"/>
          <w14:ligatures w14:val="none"/>
        </w:rPr>
        <w:t xml:space="preserve"> Jeff Hood</w:t>
      </w:r>
    </w:p>
    <w:p w14:paraId="309B7E6F" w14:textId="77777777" w:rsidR="00837E5F" w:rsidRPr="00837E5F" w:rsidRDefault="00837E5F" w:rsidP="00837E5F">
      <w:pPr>
        <w:ind w:left="720"/>
        <w:rPr>
          <w:rFonts w:ascii="Times New Roman" w:eastAsia="Times New Roman" w:hAnsi="Times New Roman" w:cs="Times New Roman"/>
          <w:kern w:val="0"/>
          <w14:ligatures w14:val="none"/>
        </w:rPr>
      </w:pPr>
      <w:r w:rsidRPr="00837E5F">
        <w:rPr>
          <w:rFonts w:ascii="Times New Roman" w:eastAsia="Times New Roman" w:hAnsi="Times New Roman" w:cs="Times New Roman"/>
          <w:kern w:val="0"/>
          <w:u w:val="single"/>
          <w14:ligatures w14:val="none"/>
        </w:rPr>
        <w:t>Requested Action/Purpose</w:t>
      </w:r>
      <w:r w:rsidRPr="00837E5F">
        <w:rPr>
          <w:rFonts w:ascii="Times New Roman" w:eastAsia="Times New Roman" w:hAnsi="Times New Roman" w:cs="Times New Roman"/>
          <w:kern w:val="0"/>
          <w14:ligatures w14:val="none"/>
        </w:rPr>
        <w:t>: List of bills, invoices, and other payments the district is required to make and the source of the account from which the payment will be made.</w:t>
      </w:r>
    </w:p>
    <w:p w14:paraId="49137394" w14:textId="70C1C9D4" w:rsidR="00837E5F" w:rsidRDefault="00837E5F" w:rsidP="00837E5F">
      <w:pPr>
        <w:ind w:firstLine="720"/>
        <w:rPr>
          <w:rFonts w:ascii="Times New Roman" w:hAnsi="Times New Roman" w:cs="Times New Roman"/>
          <w:b/>
          <w:bCs/>
        </w:rPr>
      </w:pPr>
      <w:r w:rsidRPr="00837E5F">
        <w:rPr>
          <w:rFonts w:ascii="Times New Roman" w:eastAsia="Times New Roman" w:hAnsi="Times New Roman" w:cs="Times New Roman"/>
          <w:kern w:val="0"/>
          <w:u w:val="single"/>
          <w14:ligatures w14:val="none"/>
        </w:rPr>
        <w:t>Attachments:</w:t>
      </w:r>
      <w:r w:rsidRPr="00837E5F">
        <w:rPr>
          <w:rFonts w:ascii="Times New Roman" w:eastAsia="Times New Roman" w:hAnsi="Times New Roman" w:cs="Times New Roman"/>
          <w:kern w:val="0"/>
          <w14:ligatures w14:val="none"/>
        </w:rPr>
        <w:t xml:space="preserve">  </w:t>
      </w:r>
      <w:r w:rsidR="00322D44">
        <w:rPr>
          <w:rFonts w:ascii="Times New Roman" w:eastAsia="Times New Roman" w:hAnsi="Times New Roman" w:cs="Times New Roman"/>
          <w:kern w:val="0"/>
          <w14:ligatures w14:val="none"/>
        </w:rPr>
        <w:t>April</w:t>
      </w:r>
      <w:r w:rsidR="008E407D">
        <w:rPr>
          <w:rFonts w:ascii="Times New Roman" w:eastAsia="Times New Roman" w:hAnsi="Times New Roman" w:cs="Times New Roman"/>
          <w:kern w:val="0"/>
          <w14:ligatures w14:val="none"/>
        </w:rPr>
        <w:t xml:space="preserve"> 2024</w:t>
      </w:r>
      <w:bookmarkEnd w:id="0"/>
      <w:r w:rsidR="008E407D">
        <w:rPr>
          <w:rFonts w:ascii="Times New Roman" w:eastAsia="Times New Roman" w:hAnsi="Times New Roman" w:cs="Times New Roman"/>
          <w:kern w:val="0"/>
          <w14:ligatures w14:val="none"/>
        </w:rPr>
        <w:t xml:space="preserve"> Warrant Log</w:t>
      </w:r>
    </w:p>
    <w:p w14:paraId="01B18C17" w14:textId="77777777" w:rsidR="000153CA" w:rsidRDefault="000153CA" w:rsidP="00837E5F">
      <w:pPr>
        <w:rPr>
          <w:rFonts w:ascii="Times New Roman" w:hAnsi="Times New Roman" w:cs="Times New Roman"/>
          <w:b/>
          <w:bCs/>
        </w:rPr>
      </w:pPr>
    </w:p>
    <w:p w14:paraId="6E353934" w14:textId="7691CFAB" w:rsidR="00D207BF" w:rsidRDefault="00D207BF" w:rsidP="00D207BF">
      <w:pPr>
        <w:ind w:left="720"/>
        <w:rPr>
          <w:rFonts w:ascii="Times New Roman" w:hAnsi="Times New Roman" w:cs="Times New Roman"/>
          <w:b/>
          <w:bCs/>
        </w:rPr>
      </w:pPr>
      <w:r>
        <w:rPr>
          <w:rFonts w:ascii="Times New Roman" w:hAnsi="Times New Roman" w:cs="Times New Roman"/>
        </w:rPr>
        <w:t xml:space="preserve">Warrants are prepared by </w:t>
      </w:r>
      <w:r w:rsidR="00931890">
        <w:rPr>
          <w:rFonts w:ascii="Times New Roman" w:hAnsi="Times New Roman" w:cs="Times New Roman"/>
        </w:rPr>
        <w:t>the District</w:t>
      </w:r>
      <w:r>
        <w:rPr>
          <w:rFonts w:ascii="Times New Roman" w:hAnsi="Times New Roman" w:cs="Times New Roman"/>
        </w:rPr>
        <w:t xml:space="preserve"> Manager, Office Support and/or Trustee Rocha.  The warrant requests were reviewed and approved by a person who did not prepare the warrants and signed by those involved in their preparation.  A review of the warrants found no discrepancies.</w:t>
      </w:r>
    </w:p>
    <w:p w14:paraId="30962DB6" w14:textId="77777777" w:rsidR="000153CA" w:rsidRDefault="000153CA" w:rsidP="00837E5F">
      <w:pPr>
        <w:rPr>
          <w:rFonts w:ascii="Times New Roman" w:hAnsi="Times New Roman" w:cs="Times New Roman"/>
          <w:b/>
          <w:bCs/>
        </w:rPr>
      </w:pPr>
    </w:p>
    <w:p w14:paraId="31EB67D2" w14:textId="77777777" w:rsidR="00BC5823" w:rsidRPr="00837E5F" w:rsidRDefault="00BC5823" w:rsidP="00837E5F">
      <w:pPr>
        <w:rPr>
          <w:rFonts w:ascii="Times New Roman" w:hAnsi="Times New Roman" w:cs="Times New Roman"/>
          <w:b/>
          <w:bCs/>
        </w:rPr>
      </w:pPr>
    </w:p>
    <w:p w14:paraId="6454E392" w14:textId="56D52A95" w:rsidR="00485A45" w:rsidRPr="00837E5F" w:rsidRDefault="000D3FA0" w:rsidP="00837E5F">
      <w:pPr>
        <w:pStyle w:val="ListParagraph"/>
        <w:numPr>
          <w:ilvl w:val="0"/>
          <w:numId w:val="1"/>
        </w:numPr>
        <w:rPr>
          <w:rFonts w:ascii="Times New Roman" w:hAnsi="Times New Roman" w:cs="Times New Roman"/>
          <w:b/>
          <w:bCs/>
        </w:rPr>
      </w:pPr>
      <w:r w:rsidRPr="00837E5F">
        <w:rPr>
          <w:rFonts w:ascii="Times New Roman" w:hAnsi="Times New Roman" w:cs="Times New Roman"/>
          <w:b/>
          <w:bCs/>
        </w:rPr>
        <w:t>GENERAL MANAGER’S REPORT</w:t>
      </w:r>
    </w:p>
    <w:p w14:paraId="7B5FA8CF" w14:textId="77777777" w:rsidR="000153CA" w:rsidRDefault="000153CA" w:rsidP="00837E5F">
      <w:pPr>
        <w:rPr>
          <w:rFonts w:ascii="Times New Roman" w:hAnsi="Times New Roman" w:cs="Times New Roman"/>
        </w:rPr>
      </w:pPr>
    </w:p>
    <w:p w14:paraId="21972031" w14:textId="43262076" w:rsidR="00837E5F" w:rsidRDefault="00837E5F" w:rsidP="00837E5F">
      <w:pPr>
        <w:pStyle w:val="ListParagraph"/>
        <w:numPr>
          <w:ilvl w:val="0"/>
          <w:numId w:val="6"/>
        </w:numPr>
        <w:rPr>
          <w:rFonts w:ascii="Times New Roman" w:hAnsi="Times New Roman" w:cs="Times New Roman"/>
        </w:rPr>
      </w:pPr>
      <w:r w:rsidRPr="00837E5F">
        <w:rPr>
          <w:rFonts w:ascii="Times New Roman" w:hAnsi="Times New Roman" w:cs="Times New Roman"/>
          <w:b/>
          <w:bCs/>
          <w:u w:val="single"/>
        </w:rPr>
        <w:t>Burials</w:t>
      </w:r>
      <w:r>
        <w:rPr>
          <w:rFonts w:ascii="Times New Roman" w:hAnsi="Times New Roman" w:cs="Times New Roman"/>
        </w:rPr>
        <w:t>:</w:t>
      </w:r>
    </w:p>
    <w:p w14:paraId="67747BFF" w14:textId="45FDABD7" w:rsidR="00837E5F" w:rsidRPr="00837E5F" w:rsidRDefault="00837E5F" w:rsidP="00837E5F">
      <w:pPr>
        <w:spacing w:after="160"/>
        <w:jc w:val="both"/>
        <w:rPr>
          <w:rFonts w:ascii="Times New Roman" w:eastAsia="Times New Roman" w:hAnsi="Times New Roman" w:cs="Times New Roman"/>
          <w:kern w:val="0"/>
          <w:sz w:val="16"/>
          <w:szCs w:val="16"/>
          <w14:ligatures w14:val="none"/>
        </w:rPr>
      </w:pPr>
      <w:r w:rsidRPr="00837E5F">
        <w:rPr>
          <w:rFonts w:ascii="Times New Roman" w:eastAsia="Times New Roman" w:hAnsi="Times New Roman" w:cs="Times New Roman"/>
          <w:kern w:val="0"/>
          <w:sz w:val="16"/>
          <w:szCs w:val="16"/>
          <w14:ligatures w14:val="none"/>
        </w:rPr>
        <w:t xml:space="preserve">                                               </w:t>
      </w:r>
    </w:p>
    <w:tbl>
      <w:tblPr>
        <w:tblW w:w="9360"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8"/>
        <w:gridCol w:w="630"/>
        <w:gridCol w:w="1799"/>
        <w:gridCol w:w="540"/>
        <w:gridCol w:w="1799"/>
        <w:gridCol w:w="540"/>
        <w:gridCol w:w="1624"/>
        <w:gridCol w:w="720"/>
      </w:tblGrid>
      <w:tr w:rsidR="00837E5F" w:rsidRPr="00837E5F" w14:paraId="12ECD586" w14:textId="77777777" w:rsidTr="00737A03">
        <w:tc>
          <w:tcPr>
            <w:tcW w:w="1710" w:type="dxa"/>
            <w:tcBorders>
              <w:top w:val="single" w:sz="4" w:space="0" w:color="000000"/>
              <w:left w:val="single" w:sz="4" w:space="0" w:color="000000"/>
              <w:bottom w:val="single" w:sz="4" w:space="0" w:color="000000"/>
              <w:right w:val="single" w:sz="4" w:space="0" w:color="000000"/>
            </w:tcBorders>
            <w:hideMark/>
          </w:tcPr>
          <w:p w14:paraId="7AC5E649" w14:textId="77777777" w:rsidR="00837E5F" w:rsidRPr="00837E5F" w:rsidRDefault="00837E5F" w:rsidP="00837E5F">
            <w:pPr>
              <w:rPr>
                <w:rFonts w:ascii="Times New Roman" w:eastAsia="Times New Roman" w:hAnsi="Times New Roman" w:cs="Times New Roman"/>
                <w:b/>
                <w:bCs/>
              </w:rPr>
            </w:pPr>
            <w:r w:rsidRPr="00837E5F">
              <w:rPr>
                <w:rFonts w:ascii="Times New Roman" w:eastAsia="Times New Roman" w:hAnsi="Times New Roman" w:cs="Times New Roman"/>
                <w:b/>
                <w:bCs/>
              </w:rPr>
              <w:t>Calendar YTD</w:t>
            </w:r>
          </w:p>
        </w:tc>
        <w:tc>
          <w:tcPr>
            <w:tcW w:w="630" w:type="dxa"/>
            <w:tcBorders>
              <w:top w:val="single" w:sz="4" w:space="0" w:color="000000"/>
              <w:left w:val="single" w:sz="4" w:space="0" w:color="000000"/>
              <w:bottom w:val="single" w:sz="4" w:space="0" w:color="000000"/>
              <w:right w:val="single" w:sz="4" w:space="0" w:color="000000"/>
            </w:tcBorders>
            <w:hideMark/>
          </w:tcPr>
          <w:p w14:paraId="15207A01" w14:textId="0946EEB4" w:rsidR="00837E5F" w:rsidRPr="00837E5F" w:rsidRDefault="00322D44" w:rsidP="00837E5F">
            <w:pPr>
              <w:jc w:val="center"/>
              <w:rPr>
                <w:rFonts w:ascii="Times New Roman" w:eastAsia="Times New Roman" w:hAnsi="Times New Roman" w:cs="Times New Roman"/>
                <w:b/>
                <w:bCs/>
                <w:highlight w:val="yellow"/>
              </w:rPr>
            </w:pPr>
            <w:r>
              <w:rPr>
                <w:rFonts w:ascii="Times New Roman" w:eastAsia="Times New Roman" w:hAnsi="Times New Roman" w:cs="Times New Roman"/>
                <w:b/>
                <w:bCs/>
              </w:rPr>
              <w:t>31</w:t>
            </w:r>
          </w:p>
        </w:tc>
        <w:tc>
          <w:tcPr>
            <w:tcW w:w="1800" w:type="dxa"/>
            <w:tcBorders>
              <w:top w:val="single" w:sz="4" w:space="0" w:color="000000"/>
              <w:left w:val="single" w:sz="4" w:space="0" w:color="000000"/>
              <w:bottom w:val="single" w:sz="4" w:space="0" w:color="000000"/>
              <w:right w:val="single" w:sz="4" w:space="0" w:color="000000"/>
            </w:tcBorders>
            <w:hideMark/>
          </w:tcPr>
          <w:p w14:paraId="19F53907" w14:textId="182D8086" w:rsidR="00837E5F" w:rsidRPr="00837E5F" w:rsidRDefault="00322D44" w:rsidP="00837E5F">
            <w:pPr>
              <w:rPr>
                <w:rFonts w:ascii="Times New Roman" w:eastAsia="Times New Roman" w:hAnsi="Times New Roman" w:cs="Times New Roman"/>
                <w:b/>
                <w:bCs/>
              </w:rPr>
            </w:pPr>
            <w:r>
              <w:rPr>
                <w:rFonts w:ascii="Times New Roman" w:eastAsia="Times New Roman" w:hAnsi="Times New Roman" w:cs="Times New Roman"/>
                <w:b/>
                <w:bCs/>
              </w:rPr>
              <w:t>April</w:t>
            </w:r>
            <w:r w:rsidR="00837E5F" w:rsidRPr="00837E5F">
              <w:rPr>
                <w:rFonts w:ascii="Times New Roman" w:eastAsia="Times New Roman" w:hAnsi="Times New Roman" w:cs="Times New Roman"/>
                <w:b/>
                <w:bCs/>
              </w:rPr>
              <w:t xml:space="preserve"> 202</w:t>
            </w:r>
            <w:r w:rsidR="00E94F2B">
              <w:rPr>
                <w:rFonts w:ascii="Times New Roman" w:eastAsia="Times New Roman" w:hAnsi="Times New Roman" w:cs="Times New Roman"/>
                <w:b/>
                <w:bCs/>
              </w:rPr>
              <w:t>4</w:t>
            </w:r>
          </w:p>
        </w:tc>
        <w:tc>
          <w:tcPr>
            <w:tcW w:w="540" w:type="dxa"/>
            <w:tcBorders>
              <w:top w:val="single" w:sz="4" w:space="0" w:color="000000"/>
              <w:left w:val="single" w:sz="4" w:space="0" w:color="000000"/>
              <w:bottom w:val="single" w:sz="4" w:space="0" w:color="000000"/>
              <w:right w:val="single" w:sz="4" w:space="0" w:color="000000"/>
            </w:tcBorders>
            <w:hideMark/>
          </w:tcPr>
          <w:p w14:paraId="6F999203" w14:textId="2EC30325" w:rsidR="00837E5F" w:rsidRPr="00837E5F" w:rsidRDefault="00322D44" w:rsidP="00837E5F">
            <w:pPr>
              <w:jc w:val="center"/>
              <w:rPr>
                <w:rFonts w:ascii="Times New Roman" w:eastAsia="Times New Roman" w:hAnsi="Times New Roman" w:cs="Times New Roman"/>
                <w:b/>
                <w:bCs/>
              </w:rPr>
            </w:pPr>
            <w:r>
              <w:rPr>
                <w:rFonts w:ascii="Times New Roman" w:eastAsia="Times New Roman" w:hAnsi="Times New Roman" w:cs="Times New Roman"/>
                <w:b/>
                <w:bCs/>
              </w:rPr>
              <w:t>7</w:t>
            </w:r>
          </w:p>
        </w:tc>
        <w:tc>
          <w:tcPr>
            <w:tcW w:w="1800" w:type="dxa"/>
            <w:tcBorders>
              <w:top w:val="single" w:sz="4" w:space="0" w:color="000000"/>
              <w:left w:val="single" w:sz="4" w:space="0" w:color="000000"/>
              <w:bottom w:val="single" w:sz="4" w:space="0" w:color="000000"/>
              <w:right w:val="single" w:sz="4" w:space="0" w:color="000000"/>
            </w:tcBorders>
            <w:hideMark/>
          </w:tcPr>
          <w:p w14:paraId="71838070" w14:textId="068803CF" w:rsidR="00837E5F" w:rsidRPr="00837E5F" w:rsidRDefault="00322D44" w:rsidP="00837E5F">
            <w:pPr>
              <w:rPr>
                <w:rFonts w:ascii="Times New Roman" w:eastAsia="Times New Roman" w:hAnsi="Times New Roman" w:cs="Times New Roman"/>
                <w:b/>
                <w:bCs/>
              </w:rPr>
            </w:pPr>
            <w:r>
              <w:rPr>
                <w:rFonts w:ascii="Times New Roman" w:eastAsia="Times New Roman" w:hAnsi="Times New Roman" w:cs="Times New Roman"/>
                <w:b/>
                <w:bCs/>
              </w:rPr>
              <w:t>April</w:t>
            </w:r>
            <w:r w:rsidR="00837E5F" w:rsidRPr="00837E5F">
              <w:rPr>
                <w:rFonts w:ascii="Times New Roman" w:eastAsia="Times New Roman" w:hAnsi="Times New Roman" w:cs="Times New Roman"/>
                <w:b/>
                <w:bCs/>
              </w:rPr>
              <w:t xml:space="preserve"> 202</w:t>
            </w:r>
            <w:r w:rsidR="00E94F2B">
              <w:rPr>
                <w:rFonts w:ascii="Times New Roman" w:eastAsia="Times New Roman" w:hAnsi="Times New Roman" w:cs="Times New Roman"/>
                <w:b/>
                <w:bCs/>
              </w:rPr>
              <w:t>4</w:t>
            </w:r>
          </w:p>
        </w:tc>
        <w:tc>
          <w:tcPr>
            <w:tcW w:w="540" w:type="dxa"/>
            <w:tcBorders>
              <w:top w:val="single" w:sz="4" w:space="0" w:color="000000"/>
              <w:left w:val="single" w:sz="4" w:space="0" w:color="000000"/>
              <w:bottom w:val="single" w:sz="4" w:space="0" w:color="000000"/>
              <w:right w:val="single" w:sz="4" w:space="0" w:color="000000"/>
            </w:tcBorders>
            <w:hideMark/>
          </w:tcPr>
          <w:p w14:paraId="5CE3328F" w14:textId="6FB2A9BF" w:rsidR="00837E5F" w:rsidRPr="00837E5F" w:rsidRDefault="00322D44" w:rsidP="00837E5F">
            <w:pPr>
              <w:jc w:val="center"/>
              <w:rPr>
                <w:rFonts w:ascii="Times New Roman" w:eastAsia="Times New Roman" w:hAnsi="Times New Roman" w:cs="Times New Roman"/>
                <w:b/>
                <w:bCs/>
              </w:rPr>
            </w:pPr>
            <w:r>
              <w:rPr>
                <w:rFonts w:ascii="Times New Roman" w:eastAsia="Times New Roman" w:hAnsi="Times New Roman" w:cs="Times New Roman"/>
                <w:b/>
                <w:bCs/>
              </w:rPr>
              <w:t>7</w:t>
            </w:r>
          </w:p>
        </w:tc>
        <w:tc>
          <w:tcPr>
            <w:tcW w:w="1625" w:type="dxa"/>
            <w:tcBorders>
              <w:top w:val="single" w:sz="4" w:space="0" w:color="000000"/>
              <w:left w:val="single" w:sz="4" w:space="0" w:color="000000"/>
              <w:bottom w:val="single" w:sz="4" w:space="0" w:color="000000"/>
              <w:right w:val="single" w:sz="4" w:space="0" w:color="000000"/>
            </w:tcBorders>
            <w:hideMark/>
          </w:tcPr>
          <w:p w14:paraId="13178B1E" w14:textId="77777777" w:rsidR="00837E5F" w:rsidRPr="00837E5F" w:rsidRDefault="00837E5F" w:rsidP="00837E5F">
            <w:pPr>
              <w:jc w:val="center"/>
              <w:rPr>
                <w:rFonts w:ascii="Times New Roman" w:eastAsia="Times New Roman" w:hAnsi="Times New Roman" w:cs="Times New Roman"/>
                <w:b/>
                <w:bCs/>
              </w:rPr>
            </w:pPr>
            <w:r w:rsidRPr="00837E5F">
              <w:rPr>
                <w:rFonts w:ascii="Times New Roman" w:eastAsia="Times New Roman" w:hAnsi="Times New Roman" w:cs="Times New Roman"/>
                <w:b/>
                <w:bCs/>
              </w:rPr>
              <w:t>Calendar YTD</w:t>
            </w:r>
          </w:p>
        </w:tc>
        <w:tc>
          <w:tcPr>
            <w:tcW w:w="720" w:type="dxa"/>
            <w:tcBorders>
              <w:top w:val="single" w:sz="4" w:space="0" w:color="000000"/>
              <w:left w:val="single" w:sz="4" w:space="0" w:color="000000"/>
              <w:bottom w:val="single" w:sz="4" w:space="0" w:color="000000"/>
              <w:right w:val="single" w:sz="4" w:space="0" w:color="000000"/>
            </w:tcBorders>
            <w:hideMark/>
          </w:tcPr>
          <w:p w14:paraId="0940B859" w14:textId="5EC4D968" w:rsidR="00837E5F" w:rsidRPr="00837E5F" w:rsidRDefault="00322D44" w:rsidP="00837E5F">
            <w:pPr>
              <w:jc w:val="center"/>
              <w:rPr>
                <w:rFonts w:ascii="Times New Roman" w:eastAsia="Times New Roman" w:hAnsi="Times New Roman" w:cs="Times New Roman"/>
                <w:b/>
                <w:bCs/>
              </w:rPr>
            </w:pPr>
            <w:r>
              <w:rPr>
                <w:rFonts w:ascii="Times New Roman" w:eastAsia="Times New Roman" w:hAnsi="Times New Roman" w:cs="Times New Roman"/>
                <w:b/>
                <w:bCs/>
              </w:rPr>
              <w:t>31</w:t>
            </w:r>
          </w:p>
        </w:tc>
      </w:tr>
      <w:tr w:rsidR="00837E5F" w:rsidRPr="00837E5F" w14:paraId="478A245D" w14:textId="77777777" w:rsidTr="00737A03">
        <w:tc>
          <w:tcPr>
            <w:tcW w:w="1710" w:type="dxa"/>
            <w:tcBorders>
              <w:top w:val="single" w:sz="4" w:space="0" w:color="000000"/>
              <w:left w:val="single" w:sz="4" w:space="0" w:color="000000"/>
              <w:bottom w:val="single" w:sz="4" w:space="0" w:color="000000"/>
              <w:right w:val="single" w:sz="4" w:space="0" w:color="000000"/>
            </w:tcBorders>
            <w:hideMark/>
          </w:tcPr>
          <w:p w14:paraId="22C82915"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 xml:space="preserve">Resident </w:t>
            </w:r>
          </w:p>
        </w:tc>
        <w:tc>
          <w:tcPr>
            <w:tcW w:w="630" w:type="dxa"/>
            <w:tcBorders>
              <w:top w:val="single" w:sz="4" w:space="0" w:color="000000"/>
              <w:left w:val="single" w:sz="4" w:space="0" w:color="000000"/>
              <w:bottom w:val="single" w:sz="4" w:space="0" w:color="000000"/>
              <w:right w:val="single" w:sz="4" w:space="0" w:color="000000"/>
            </w:tcBorders>
            <w:hideMark/>
          </w:tcPr>
          <w:p w14:paraId="73DCD554" w14:textId="1241CA72" w:rsidR="00837E5F" w:rsidRPr="00837E5F" w:rsidRDefault="00E330F4" w:rsidP="00837E5F">
            <w:pPr>
              <w:jc w:val="center"/>
              <w:rPr>
                <w:rFonts w:ascii="Times New Roman" w:eastAsia="Times New Roman" w:hAnsi="Times New Roman" w:cs="Times New Roman"/>
              </w:rPr>
            </w:pPr>
            <w:r>
              <w:rPr>
                <w:rFonts w:ascii="Times New Roman" w:eastAsia="Times New Roman" w:hAnsi="Times New Roman" w:cs="Times New Roman"/>
              </w:rPr>
              <w:t>1</w:t>
            </w:r>
            <w:r w:rsidR="00322D44">
              <w:rPr>
                <w:rFonts w:ascii="Times New Roman" w:eastAsia="Times New Roman" w:hAnsi="Times New Roman" w:cs="Times New Roman"/>
              </w:rPr>
              <w:t>8</w:t>
            </w:r>
          </w:p>
        </w:tc>
        <w:tc>
          <w:tcPr>
            <w:tcW w:w="1800" w:type="dxa"/>
            <w:tcBorders>
              <w:top w:val="single" w:sz="4" w:space="0" w:color="000000"/>
              <w:left w:val="single" w:sz="4" w:space="0" w:color="000000"/>
              <w:bottom w:val="single" w:sz="4" w:space="0" w:color="000000"/>
              <w:right w:val="single" w:sz="4" w:space="0" w:color="000000"/>
            </w:tcBorders>
            <w:hideMark/>
          </w:tcPr>
          <w:p w14:paraId="79F0FB63"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Resident</w:t>
            </w:r>
          </w:p>
        </w:tc>
        <w:tc>
          <w:tcPr>
            <w:tcW w:w="540" w:type="dxa"/>
            <w:tcBorders>
              <w:top w:val="single" w:sz="4" w:space="0" w:color="000000"/>
              <w:left w:val="single" w:sz="4" w:space="0" w:color="000000"/>
              <w:bottom w:val="single" w:sz="4" w:space="0" w:color="000000"/>
              <w:right w:val="single" w:sz="4" w:space="0" w:color="000000"/>
            </w:tcBorders>
            <w:hideMark/>
          </w:tcPr>
          <w:p w14:paraId="2CE8F92E" w14:textId="16CE4237" w:rsidR="00837E5F" w:rsidRPr="00837E5F" w:rsidRDefault="00322D44" w:rsidP="00837E5F">
            <w:pPr>
              <w:jc w:val="center"/>
              <w:rPr>
                <w:rFonts w:ascii="Times New Roman" w:eastAsia="Times New Roman" w:hAnsi="Times New Roman" w:cs="Times New Roman"/>
              </w:rPr>
            </w:pPr>
            <w:r>
              <w:rPr>
                <w:rFonts w:ascii="Times New Roman" w:eastAsia="Times New Roman" w:hAnsi="Times New Roman" w:cs="Times New Roman"/>
              </w:rPr>
              <w:t>4</w:t>
            </w:r>
          </w:p>
        </w:tc>
        <w:tc>
          <w:tcPr>
            <w:tcW w:w="1800" w:type="dxa"/>
            <w:tcBorders>
              <w:top w:val="single" w:sz="4" w:space="0" w:color="000000"/>
              <w:left w:val="single" w:sz="4" w:space="0" w:color="000000"/>
              <w:bottom w:val="single" w:sz="4" w:space="0" w:color="000000"/>
              <w:right w:val="single" w:sz="4" w:space="0" w:color="000000"/>
            </w:tcBorders>
            <w:hideMark/>
          </w:tcPr>
          <w:p w14:paraId="00AC2910"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Casket</w:t>
            </w:r>
          </w:p>
        </w:tc>
        <w:tc>
          <w:tcPr>
            <w:tcW w:w="540" w:type="dxa"/>
            <w:tcBorders>
              <w:top w:val="single" w:sz="4" w:space="0" w:color="000000"/>
              <w:left w:val="single" w:sz="4" w:space="0" w:color="000000"/>
              <w:bottom w:val="single" w:sz="4" w:space="0" w:color="000000"/>
              <w:right w:val="single" w:sz="4" w:space="0" w:color="000000"/>
            </w:tcBorders>
            <w:hideMark/>
          </w:tcPr>
          <w:p w14:paraId="67B00BFF" w14:textId="57D6A761" w:rsidR="00837E5F" w:rsidRPr="00837E5F" w:rsidRDefault="00322D44" w:rsidP="00837E5F">
            <w:pPr>
              <w:jc w:val="center"/>
              <w:rPr>
                <w:rFonts w:ascii="Times New Roman" w:eastAsia="Times New Roman" w:hAnsi="Times New Roman" w:cs="Times New Roman"/>
              </w:rPr>
            </w:pPr>
            <w:r>
              <w:rPr>
                <w:rFonts w:ascii="Times New Roman" w:eastAsia="Times New Roman" w:hAnsi="Times New Roman" w:cs="Times New Roman"/>
              </w:rPr>
              <w:t>1</w:t>
            </w:r>
          </w:p>
        </w:tc>
        <w:tc>
          <w:tcPr>
            <w:tcW w:w="1625" w:type="dxa"/>
            <w:tcBorders>
              <w:top w:val="single" w:sz="4" w:space="0" w:color="000000"/>
              <w:left w:val="single" w:sz="4" w:space="0" w:color="000000"/>
              <w:bottom w:val="single" w:sz="4" w:space="0" w:color="000000"/>
              <w:right w:val="single" w:sz="4" w:space="0" w:color="000000"/>
            </w:tcBorders>
            <w:hideMark/>
          </w:tcPr>
          <w:p w14:paraId="67C936E3"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Casket</w:t>
            </w:r>
          </w:p>
        </w:tc>
        <w:tc>
          <w:tcPr>
            <w:tcW w:w="720" w:type="dxa"/>
            <w:tcBorders>
              <w:top w:val="single" w:sz="4" w:space="0" w:color="000000"/>
              <w:left w:val="single" w:sz="4" w:space="0" w:color="000000"/>
              <w:bottom w:val="single" w:sz="4" w:space="0" w:color="000000"/>
              <w:right w:val="single" w:sz="4" w:space="0" w:color="000000"/>
            </w:tcBorders>
            <w:hideMark/>
          </w:tcPr>
          <w:p w14:paraId="2D4B946F" w14:textId="532C3347" w:rsidR="00837E5F" w:rsidRPr="00837E5F" w:rsidRDefault="00322D44" w:rsidP="00837E5F">
            <w:pPr>
              <w:jc w:val="center"/>
              <w:rPr>
                <w:rFonts w:ascii="Times New Roman" w:eastAsia="Times New Roman" w:hAnsi="Times New Roman" w:cs="Times New Roman"/>
              </w:rPr>
            </w:pPr>
            <w:r>
              <w:rPr>
                <w:rFonts w:ascii="Times New Roman" w:eastAsia="Times New Roman" w:hAnsi="Times New Roman" w:cs="Times New Roman"/>
              </w:rPr>
              <w:t>16</w:t>
            </w:r>
          </w:p>
        </w:tc>
      </w:tr>
      <w:tr w:rsidR="00837E5F" w:rsidRPr="00837E5F" w14:paraId="2D29F1C1" w14:textId="77777777" w:rsidTr="00737A03">
        <w:tc>
          <w:tcPr>
            <w:tcW w:w="1710" w:type="dxa"/>
            <w:tcBorders>
              <w:top w:val="single" w:sz="4" w:space="0" w:color="000000"/>
              <w:left w:val="single" w:sz="4" w:space="0" w:color="000000"/>
              <w:bottom w:val="single" w:sz="4" w:space="0" w:color="000000"/>
              <w:right w:val="single" w:sz="4" w:space="0" w:color="000000"/>
            </w:tcBorders>
            <w:hideMark/>
          </w:tcPr>
          <w:p w14:paraId="19A1ECEA"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 xml:space="preserve">Non-Resident </w:t>
            </w:r>
          </w:p>
        </w:tc>
        <w:tc>
          <w:tcPr>
            <w:tcW w:w="630" w:type="dxa"/>
            <w:tcBorders>
              <w:top w:val="single" w:sz="4" w:space="0" w:color="000000"/>
              <w:left w:val="single" w:sz="4" w:space="0" w:color="000000"/>
              <w:bottom w:val="single" w:sz="4" w:space="0" w:color="000000"/>
              <w:right w:val="single" w:sz="4" w:space="0" w:color="000000"/>
            </w:tcBorders>
            <w:hideMark/>
          </w:tcPr>
          <w:p w14:paraId="740A7A69" w14:textId="026E1C7C"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 xml:space="preserve">  </w:t>
            </w:r>
            <w:r w:rsidR="002247E0">
              <w:rPr>
                <w:rFonts w:ascii="Times New Roman" w:eastAsia="Times New Roman" w:hAnsi="Times New Roman" w:cs="Times New Roman"/>
              </w:rPr>
              <w:t>1</w:t>
            </w:r>
            <w:r w:rsidR="00322D44">
              <w:rPr>
                <w:rFonts w:ascii="Times New Roman" w:eastAsia="Times New Roman" w:hAnsi="Times New Roman" w:cs="Times New Roman"/>
              </w:rPr>
              <w:t>3</w:t>
            </w:r>
          </w:p>
        </w:tc>
        <w:tc>
          <w:tcPr>
            <w:tcW w:w="1800" w:type="dxa"/>
            <w:tcBorders>
              <w:top w:val="single" w:sz="4" w:space="0" w:color="000000"/>
              <w:left w:val="single" w:sz="4" w:space="0" w:color="000000"/>
              <w:bottom w:val="single" w:sz="4" w:space="0" w:color="000000"/>
              <w:right w:val="single" w:sz="4" w:space="0" w:color="000000"/>
            </w:tcBorders>
            <w:hideMark/>
          </w:tcPr>
          <w:p w14:paraId="51071132"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Non-Resident</w:t>
            </w:r>
          </w:p>
        </w:tc>
        <w:tc>
          <w:tcPr>
            <w:tcW w:w="540" w:type="dxa"/>
            <w:tcBorders>
              <w:top w:val="single" w:sz="4" w:space="0" w:color="000000"/>
              <w:left w:val="single" w:sz="4" w:space="0" w:color="000000"/>
              <w:bottom w:val="single" w:sz="4" w:space="0" w:color="000000"/>
              <w:right w:val="single" w:sz="4" w:space="0" w:color="000000"/>
            </w:tcBorders>
            <w:hideMark/>
          </w:tcPr>
          <w:p w14:paraId="172B792B" w14:textId="799BFFA4" w:rsidR="00837E5F" w:rsidRPr="00837E5F" w:rsidRDefault="00322D44" w:rsidP="00837E5F">
            <w:pPr>
              <w:jc w:val="center"/>
              <w:rPr>
                <w:rFonts w:ascii="Times New Roman" w:eastAsia="Times New Roman" w:hAnsi="Times New Roman" w:cs="Times New Roman"/>
              </w:rPr>
            </w:pPr>
            <w:r>
              <w:rPr>
                <w:rFonts w:ascii="Times New Roman" w:eastAsia="Times New Roman" w:hAnsi="Times New Roman" w:cs="Times New Roman"/>
              </w:rPr>
              <w:t>3</w:t>
            </w:r>
          </w:p>
        </w:tc>
        <w:tc>
          <w:tcPr>
            <w:tcW w:w="1800" w:type="dxa"/>
            <w:tcBorders>
              <w:top w:val="single" w:sz="4" w:space="0" w:color="000000"/>
              <w:left w:val="single" w:sz="4" w:space="0" w:color="000000"/>
              <w:bottom w:val="single" w:sz="4" w:space="0" w:color="000000"/>
              <w:right w:val="single" w:sz="4" w:space="0" w:color="000000"/>
            </w:tcBorders>
            <w:hideMark/>
          </w:tcPr>
          <w:p w14:paraId="79D41D77"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Cremation</w:t>
            </w:r>
          </w:p>
        </w:tc>
        <w:tc>
          <w:tcPr>
            <w:tcW w:w="540" w:type="dxa"/>
            <w:tcBorders>
              <w:top w:val="single" w:sz="4" w:space="0" w:color="000000"/>
              <w:left w:val="single" w:sz="4" w:space="0" w:color="000000"/>
              <w:bottom w:val="single" w:sz="4" w:space="0" w:color="000000"/>
              <w:right w:val="single" w:sz="4" w:space="0" w:color="000000"/>
            </w:tcBorders>
            <w:hideMark/>
          </w:tcPr>
          <w:p w14:paraId="597B5CEF" w14:textId="0D77D33A" w:rsidR="00837E5F" w:rsidRPr="00837E5F" w:rsidRDefault="00322D44" w:rsidP="00837E5F">
            <w:pPr>
              <w:jc w:val="center"/>
              <w:rPr>
                <w:rFonts w:ascii="Times New Roman" w:eastAsia="Times New Roman" w:hAnsi="Times New Roman" w:cs="Times New Roman"/>
              </w:rPr>
            </w:pPr>
            <w:r>
              <w:rPr>
                <w:rFonts w:ascii="Times New Roman" w:eastAsia="Times New Roman" w:hAnsi="Times New Roman" w:cs="Times New Roman"/>
              </w:rPr>
              <w:t>6</w:t>
            </w:r>
          </w:p>
        </w:tc>
        <w:tc>
          <w:tcPr>
            <w:tcW w:w="1625" w:type="dxa"/>
            <w:tcBorders>
              <w:top w:val="single" w:sz="4" w:space="0" w:color="000000"/>
              <w:left w:val="single" w:sz="4" w:space="0" w:color="000000"/>
              <w:bottom w:val="single" w:sz="4" w:space="0" w:color="000000"/>
              <w:right w:val="single" w:sz="4" w:space="0" w:color="000000"/>
            </w:tcBorders>
            <w:hideMark/>
          </w:tcPr>
          <w:p w14:paraId="6CA91CA8"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Cremation</w:t>
            </w:r>
          </w:p>
        </w:tc>
        <w:tc>
          <w:tcPr>
            <w:tcW w:w="720" w:type="dxa"/>
            <w:tcBorders>
              <w:top w:val="single" w:sz="4" w:space="0" w:color="000000"/>
              <w:left w:val="single" w:sz="4" w:space="0" w:color="000000"/>
              <w:bottom w:val="single" w:sz="4" w:space="0" w:color="000000"/>
              <w:right w:val="single" w:sz="4" w:space="0" w:color="000000"/>
            </w:tcBorders>
            <w:hideMark/>
          </w:tcPr>
          <w:p w14:paraId="2EBD3F16" w14:textId="46A056DE" w:rsidR="00837E5F" w:rsidRPr="00837E5F" w:rsidRDefault="00322D44" w:rsidP="00837E5F">
            <w:pPr>
              <w:jc w:val="center"/>
              <w:rPr>
                <w:rFonts w:ascii="Times New Roman" w:eastAsia="Times New Roman" w:hAnsi="Times New Roman" w:cs="Times New Roman"/>
              </w:rPr>
            </w:pPr>
            <w:r>
              <w:rPr>
                <w:rFonts w:ascii="Times New Roman" w:eastAsia="Times New Roman" w:hAnsi="Times New Roman" w:cs="Times New Roman"/>
              </w:rPr>
              <w:t>15</w:t>
            </w:r>
          </w:p>
        </w:tc>
      </w:tr>
    </w:tbl>
    <w:p w14:paraId="3D2C4CE2" w14:textId="77777777" w:rsidR="00837E5F" w:rsidRPr="00837E5F" w:rsidRDefault="00837E5F" w:rsidP="00837E5F">
      <w:pPr>
        <w:jc w:val="both"/>
        <w:rPr>
          <w:rFonts w:ascii="Times New Roman" w:eastAsia="Times New Roman" w:hAnsi="Times New Roman" w:cs="Times New Roman"/>
          <w:b/>
          <w:kern w:val="0"/>
          <w14:ligatures w14:val="none"/>
        </w:rPr>
      </w:pPr>
      <w:r w:rsidRPr="00837E5F">
        <w:rPr>
          <w:rFonts w:ascii="Times New Roman" w:eastAsia="Times New Roman" w:hAnsi="Times New Roman" w:cs="Times New Roman"/>
          <w:b/>
          <w:kern w:val="0"/>
          <w14:ligatures w14:val="none"/>
        </w:rPr>
        <w:t xml:space="preserve">                          </w:t>
      </w:r>
    </w:p>
    <w:tbl>
      <w:tblPr>
        <w:tblW w:w="5220"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1"/>
        <w:gridCol w:w="721"/>
        <w:gridCol w:w="1532"/>
        <w:gridCol w:w="806"/>
      </w:tblGrid>
      <w:tr w:rsidR="00837E5F" w:rsidRPr="00837E5F" w14:paraId="79CCC59F" w14:textId="77777777" w:rsidTr="00737A03">
        <w:tc>
          <w:tcPr>
            <w:tcW w:w="2161" w:type="dxa"/>
            <w:tcBorders>
              <w:top w:val="single" w:sz="4" w:space="0" w:color="000000"/>
              <w:left w:val="single" w:sz="4" w:space="0" w:color="000000"/>
              <w:bottom w:val="single" w:sz="4" w:space="0" w:color="000000"/>
              <w:right w:val="single" w:sz="4" w:space="0" w:color="000000"/>
            </w:tcBorders>
            <w:hideMark/>
          </w:tcPr>
          <w:p w14:paraId="678E56C9" w14:textId="77777777" w:rsidR="00837E5F" w:rsidRPr="00837E5F" w:rsidRDefault="00837E5F" w:rsidP="00837E5F">
            <w:pPr>
              <w:rPr>
                <w:rFonts w:ascii="Times New Roman" w:eastAsia="Times New Roman" w:hAnsi="Times New Roman" w:cs="Times New Roman"/>
                <w:b/>
                <w:bCs/>
              </w:rPr>
            </w:pPr>
            <w:r w:rsidRPr="00837E5F">
              <w:rPr>
                <w:rFonts w:ascii="Times New Roman" w:eastAsia="Times New Roman" w:hAnsi="Times New Roman" w:cs="Times New Roman"/>
                <w:b/>
                <w:bCs/>
              </w:rPr>
              <w:t>Fiscal YTD</w:t>
            </w:r>
          </w:p>
        </w:tc>
        <w:tc>
          <w:tcPr>
            <w:tcW w:w="721" w:type="dxa"/>
            <w:tcBorders>
              <w:top w:val="single" w:sz="4" w:space="0" w:color="000000"/>
              <w:left w:val="single" w:sz="4" w:space="0" w:color="000000"/>
              <w:bottom w:val="single" w:sz="4" w:space="0" w:color="000000"/>
              <w:right w:val="single" w:sz="4" w:space="0" w:color="000000"/>
            </w:tcBorders>
            <w:hideMark/>
          </w:tcPr>
          <w:p w14:paraId="5AA4514F" w14:textId="4F968604" w:rsidR="00837E5F" w:rsidRPr="00837E5F" w:rsidRDefault="002247E0" w:rsidP="00837E5F">
            <w:pPr>
              <w:jc w:val="center"/>
              <w:rPr>
                <w:rFonts w:ascii="Times New Roman" w:eastAsia="Times New Roman" w:hAnsi="Times New Roman" w:cs="Times New Roman"/>
                <w:b/>
                <w:bCs/>
                <w:highlight w:val="yellow"/>
              </w:rPr>
            </w:pPr>
            <w:r>
              <w:rPr>
                <w:rFonts w:ascii="Times New Roman" w:eastAsia="Times New Roman" w:hAnsi="Times New Roman" w:cs="Times New Roman"/>
                <w:b/>
                <w:bCs/>
              </w:rPr>
              <w:t>5</w:t>
            </w:r>
            <w:r w:rsidR="00322D44">
              <w:rPr>
                <w:rFonts w:ascii="Times New Roman" w:eastAsia="Times New Roman" w:hAnsi="Times New Roman" w:cs="Times New Roman"/>
                <w:b/>
                <w:bCs/>
              </w:rPr>
              <w:t>9</w:t>
            </w:r>
          </w:p>
        </w:tc>
        <w:tc>
          <w:tcPr>
            <w:tcW w:w="1532" w:type="dxa"/>
            <w:tcBorders>
              <w:top w:val="single" w:sz="4" w:space="0" w:color="000000"/>
              <w:left w:val="single" w:sz="4" w:space="0" w:color="000000"/>
              <w:bottom w:val="single" w:sz="4" w:space="0" w:color="000000"/>
              <w:right w:val="single" w:sz="4" w:space="0" w:color="000000"/>
            </w:tcBorders>
            <w:hideMark/>
          </w:tcPr>
          <w:p w14:paraId="6CD019F0" w14:textId="77777777" w:rsidR="00837E5F" w:rsidRPr="00837E5F" w:rsidRDefault="00837E5F" w:rsidP="00837E5F">
            <w:pPr>
              <w:rPr>
                <w:rFonts w:ascii="Times New Roman" w:eastAsia="Times New Roman" w:hAnsi="Times New Roman" w:cs="Times New Roman"/>
                <w:b/>
                <w:bCs/>
              </w:rPr>
            </w:pPr>
            <w:r w:rsidRPr="00837E5F">
              <w:rPr>
                <w:rFonts w:ascii="Times New Roman" w:eastAsia="Times New Roman" w:hAnsi="Times New Roman" w:cs="Times New Roman"/>
                <w:b/>
                <w:bCs/>
              </w:rPr>
              <w:t>Total</w:t>
            </w:r>
          </w:p>
        </w:tc>
        <w:tc>
          <w:tcPr>
            <w:tcW w:w="806" w:type="dxa"/>
            <w:tcBorders>
              <w:top w:val="single" w:sz="4" w:space="0" w:color="000000"/>
              <w:left w:val="single" w:sz="4" w:space="0" w:color="000000"/>
              <w:bottom w:val="single" w:sz="4" w:space="0" w:color="000000"/>
              <w:right w:val="single" w:sz="4" w:space="0" w:color="000000"/>
            </w:tcBorders>
            <w:hideMark/>
          </w:tcPr>
          <w:p w14:paraId="06800F04" w14:textId="7DAF1FEE" w:rsidR="00837E5F" w:rsidRPr="00837E5F" w:rsidRDefault="002247E0" w:rsidP="00837E5F">
            <w:pPr>
              <w:jc w:val="center"/>
              <w:rPr>
                <w:rFonts w:ascii="Times New Roman" w:eastAsia="Times New Roman" w:hAnsi="Times New Roman" w:cs="Times New Roman"/>
                <w:b/>
                <w:bCs/>
              </w:rPr>
            </w:pPr>
            <w:r>
              <w:rPr>
                <w:rFonts w:ascii="Times New Roman" w:eastAsia="Times New Roman" w:hAnsi="Times New Roman" w:cs="Times New Roman"/>
                <w:b/>
                <w:bCs/>
              </w:rPr>
              <w:t>5</w:t>
            </w:r>
            <w:r w:rsidR="00322D44">
              <w:rPr>
                <w:rFonts w:ascii="Times New Roman" w:eastAsia="Times New Roman" w:hAnsi="Times New Roman" w:cs="Times New Roman"/>
                <w:b/>
                <w:bCs/>
              </w:rPr>
              <w:t>9</w:t>
            </w:r>
          </w:p>
        </w:tc>
      </w:tr>
      <w:tr w:rsidR="00837E5F" w:rsidRPr="00837E5F" w14:paraId="6394E9A3" w14:textId="77777777" w:rsidTr="00737A03">
        <w:tc>
          <w:tcPr>
            <w:tcW w:w="2161" w:type="dxa"/>
            <w:tcBorders>
              <w:top w:val="single" w:sz="4" w:space="0" w:color="000000"/>
              <w:left w:val="single" w:sz="4" w:space="0" w:color="000000"/>
              <w:bottom w:val="single" w:sz="4" w:space="0" w:color="000000"/>
              <w:right w:val="single" w:sz="4" w:space="0" w:color="000000"/>
            </w:tcBorders>
            <w:hideMark/>
          </w:tcPr>
          <w:p w14:paraId="3FC6554E"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 xml:space="preserve">Resident </w:t>
            </w:r>
          </w:p>
        </w:tc>
        <w:tc>
          <w:tcPr>
            <w:tcW w:w="721" w:type="dxa"/>
            <w:tcBorders>
              <w:top w:val="single" w:sz="4" w:space="0" w:color="000000"/>
              <w:left w:val="single" w:sz="4" w:space="0" w:color="000000"/>
              <w:bottom w:val="single" w:sz="4" w:space="0" w:color="000000"/>
              <w:right w:val="single" w:sz="4" w:space="0" w:color="000000"/>
            </w:tcBorders>
            <w:hideMark/>
          </w:tcPr>
          <w:p w14:paraId="36C36495" w14:textId="049D5DC5" w:rsidR="00837E5F" w:rsidRPr="00837E5F" w:rsidRDefault="00A25E55" w:rsidP="00837E5F">
            <w:pPr>
              <w:jc w:val="center"/>
              <w:rPr>
                <w:rFonts w:ascii="Times New Roman" w:eastAsia="Times New Roman" w:hAnsi="Times New Roman" w:cs="Times New Roman"/>
              </w:rPr>
            </w:pPr>
            <w:r>
              <w:rPr>
                <w:rFonts w:ascii="Times New Roman" w:eastAsia="Times New Roman" w:hAnsi="Times New Roman" w:cs="Times New Roman"/>
              </w:rPr>
              <w:t>3</w:t>
            </w:r>
            <w:r w:rsidR="00322D44">
              <w:rPr>
                <w:rFonts w:ascii="Times New Roman" w:eastAsia="Times New Roman" w:hAnsi="Times New Roman" w:cs="Times New Roman"/>
              </w:rPr>
              <w:t>8</w:t>
            </w:r>
          </w:p>
        </w:tc>
        <w:tc>
          <w:tcPr>
            <w:tcW w:w="1532" w:type="dxa"/>
            <w:tcBorders>
              <w:top w:val="single" w:sz="4" w:space="0" w:color="000000"/>
              <w:left w:val="single" w:sz="4" w:space="0" w:color="000000"/>
              <w:bottom w:val="single" w:sz="4" w:space="0" w:color="000000"/>
              <w:right w:val="single" w:sz="4" w:space="0" w:color="000000"/>
            </w:tcBorders>
            <w:hideMark/>
          </w:tcPr>
          <w:p w14:paraId="00F67A68"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Casket</w:t>
            </w:r>
          </w:p>
        </w:tc>
        <w:tc>
          <w:tcPr>
            <w:tcW w:w="806" w:type="dxa"/>
            <w:tcBorders>
              <w:top w:val="single" w:sz="4" w:space="0" w:color="000000"/>
              <w:left w:val="single" w:sz="4" w:space="0" w:color="000000"/>
              <w:bottom w:val="single" w:sz="4" w:space="0" w:color="000000"/>
              <w:right w:val="single" w:sz="4" w:space="0" w:color="000000"/>
            </w:tcBorders>
            <w:hideMark/>
          </w:tcPr>
          <w:p w14:paraId="0AC285D5" w14:textId="6D7A9B5B" w:rsidR="00837E5F" w:rsidRPr="00837E5F" w:rsidRDefault="002247E0" w:rsidP="00837E5F">
            <w:pPr>
              <w:jc w:val="center"/>
              <w:rPr>
                <w:rFonts w:ascii="Times New Roman" w:eastAsia="Times New Roman" w:hAnsi="Times New Roman" w:cs="Times New Roman"/>
              </w:rPr>
            </w:pPr>
            <w:r>
              <w:rPr>
                <w:rFonts w:ascii="Times New Roman" w:eastAsia="Times New Roman" w:hAnsi="Times New Roman" w:cs="Times New Roman"/>
              </w:rPr>
              <w:t>3</w:t>
            </w:r>
            <w:r w:rsidR="00322D44">
              <w:rPr>
                <w:rFonts w:ascii="Times New Roman" w:eastAsia="Times New Roman" w:hAnsi="Times New Roman" w:cs="Times New Roman"/>
              </w:rPr>
              <w:t>1</w:t>
            </w:r>
          </w:p>
        </w:tc>
      </w:tr>
      <w:tr w:rsidR="00837E5F" w:rsidRPr="00837E5F" w14:paraId="522F50A1" w14:textId="77777777" w:rsidTr="00737A03">
        <w:tc>
          <w:tcPr>
            <w:tcW w:w="2161" w:type="dxa"/>
            <w:tcBorders>
              <w:top w:val="single" w:sz="4" w:space="0" w:color="000000"/>
              <w:left w:val="single" w:sz="4" w:space="0" w:color="000000"/>
              <w:bottom w:val="single" w:sz="4" w:space="0" w:color="000000"/>
              <w:right w:val="single" w:sz="4" w:space="0" w:color="000000"/>
            </w:tcBorders>
            <w:hideMark/>
          </w:tcPr>
          <w:p w14:paraId="62D3EC77"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 xml:space="preserve">Non-Resident </w:t>
            </w:r>
          </w:p>
        </w:tc>
        <w:tc>
          <w:tcPr>
            <w:tcW w:w="721" w:type="dxa"/>
            <w:tcBorders>
              <w:top w:val="single" w:sz="4" w:space="0" w:color="000000"/>
              <w:left w:val="single" w:sz="4" w:space="0" w:color="000000"/>
              <w:bottom w:val="single" w:sz="4" w:space="0" w:color="000000"/>
              <w:right w:val="single" w:sz="4" w:space="0" w:color="000000"/>
            </w:tcBorders>
            <w:hideMark/>
          </w:tcPr>
          <w:p w14:paraId="77237615" w14:textId="5AE7CA6C" w:rsidR="00837E5F" w:rsidRPr="00837E5F" w:rsidRDefault="00322D44" w:rsidP="00837E5F">
            <w:pPr>
              <w:jc w:val="center"/>
              <w:rPr>
                <w:rFonts w:ascii="Times New Roman" w:eastAsia="Times New Roman" w:hAnsi="Times New Roman" w:cs="Times New Roman"/>
              </w:rPr>
            </w:pPr>
            <w:r>
              <w:rPr>
                <w:rFonts w:ascii="Times New Roman" w:eastAsia="Times New Roman" w:hAnsi="Times New Roman" w:cs="Times New Roman"/>
              </w:rPr>
              <w:t>21</w:t>
            </w:r>
          </w:p>
        </w:tc>
        <w:tc>
          <w:tcPr>
            <w:tcW w:w="1532" w:type="dxa"/>
            <w:tcBorders>
              <w:top w:val="single" w:sz="4" w:space="0" w:color="000000"/>
              <w:left w:val="single" w:sz="4" w:space="0" w:color="000000"/>
              <w:bottom w:val="single" w:sz="4" w:space="0" w:color="000000"/>
              <w:right w:val="single" w:sz="4" w:space="0" w:color="000000"/>
            </w:tcBorders>
            <w:hideMark/>
          </w:tcPr>
          <w:p w14:paraId="2675F034"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Cremation</w:t>
            </w:r>
          </w:p>
        </w:tc>
        <w:tc>
          <w:tcPr>
            <w:tcW w:w="806" w:type="dxa"/>
            <w:tcBorders>
              <w:top w:val="single" w:sz="4" w:space="0" w:color="000000"/>
              <w:left w:val="single" w:sz="4" w:space="0" w:color="000000"/>
              <w:bottom w:val="single" w:sz="4" w:space="0" w:color="000000"/>
              <w:right w:val="single" w:sz="4" w:space="0" w:color="000000"/>
            </w:tcBorders>
            <w:hideMark/>
          </w:tcPr>
          <w:p w14:paraId="158CB603" w14:textId="062D2B94" w:rsidR="00837E5F" w:rsidRPr="00837E5F" w:rsidRDefault="00A25E55" w:rsidP="00837E5F">
            <w:pPr>
              <w:jc w:val="center"/>
              <w:rPr>
                <w:rFonts w:ascii="Times New Roman" w:eastAsia="Times New Roman" w:hAnsi="Times New Roman" w:cs="Times New Roman"/>
              </w:rPr>
            </w:pPr>
            <w:r>
              <w:rPr>
                <w:rFonts w:ascii="Times New Roman" w:eastAsia="Times New Roman" w:hAnsi="Times New Roman" w:cs="Times New Roman"/>
              </w:rPr>
              <w:t>2</w:t>
            </w:r>
            <w:r w:rsidR="00322D44">
              <w:rPr>
                <w:rFonts w:ascii="Times New Roman" w:eastAsia="Times New Roman" w:hAnsi="Times New Roman" w:cs="Times New Roman"/>
              </w:rPr>
              <w:t>8</w:t>
            </w:r>
          </w:p>
        </w:tc>
      </w:tr>
    </w:tbl>
    <w:p w14:paraId="29F144F8" w14:textId="77777777" w:rsidR="00837E5F" w:rsidRDefault="00837E5F" w:rsidP="00837E5F">
      <w:pPr>
        <w:rPr>
          <w:rFonts w:ascii="Times New Roman" w:hAnsi="Times New Roman" w:cs="Times New Roman"/>
        </w:rPr>
      </w:pPr>
    </w:p>
    <w:p w14:paraId="545A83DC" w14:textId="77777777" w:rsidR="000153CA" w:rsidRPr="00837E5F" w:rsidRDefault="000153CA" w:rsidP="00837E5F">
      <w:pPr>
        <w:rPr>
          <w:rFonts w:ascii="Times New Roman" w:hAnsi="Times New Roman" w:cs="Times New Roman"/>
        </w:rPr>
      </w:pPr>
    </w:p>
    <w:p w14:paraId="3A636BEC" w14:textId="5A37755B" w:rsidR="00837E5F" w:rsidRDefault="00837E5F" w:rsidP="00837E5F">
      <w:pPr>
        <w:pStyle w:val="ListParagraph"/>
        <w:numPr>
          <w:ilvl w:val="0"/>
          <w:numId w:val="6"/>
        </w:numPr>
        <w:rPr>
          <w:rFonts w:ascii="Times New Roman" w:hAnsi="Times New Roman" w:cs="Times New Roman"/>
        </w:rPr>
      </w:pPr>
      <w:r w:rsidRPr="00837E5F">
        <w:rPr>
          <w:rFonts w:ascii="Times New Roman" w:hAnsi="Times New Roman" w:cs="Times New Roman"/>
          <w:b/>
          <w:bCs/>
          <w:u w:val="single"/>
        </w:rPr>
        <w:t>Bank Accounts</w:t>
      </w:r>
      <w:r>
        <w:rPr>
          <w:rFonts w:ascii="Times New Roman" w:hAnsi="Times New Roman" w:cs="Times New Roman"/>
        </w:rPr>
        <w:t>:</w:t>
      </w:r>
    </w:p>
    <w:p w14:paraId="66E2849F" w14:textId="77777777" w:rsidR="00837E5F" w:rsidRDefault="00837E5F" w:rsidP="00837E5F">
      <w:pPr>
        <w:rPr>
          <w:rFonts w:ascii="Times New Roman" w:hAnsi="Times New Roman" w:cs="Times New Roman"/>
        </w:rPr>
      </w:pPr>
    </w:p>
    <w:p w14:paraId="1B8367B3" w14:textId="77777777" w:rsidR="008E407D" w:rsidRPr="00837E5F" w:rsidRDefault="008E407D" w:rsidP="008E407D">
      <w:pPr>
        <w:ind w:left="720"/>
        <w:rPr>
          <w:rFonts w:ascii="Times New Roman" w:eastAsia="Times New Roman" w:hAnsi="Times New Roman" w:cs="Times New Roman"/>
          <w:kern w:val="0"/>
          <w14:ligatures w14:val="none"/>
        </w:rPr>
      </w:pPr>
      <w:r w:rsidRPr="00837E5F">
        <w:rPr>
          <w:rFonts w:ascii="Times New Roman" w:eastAsia="Times New Roman" w:hAnsi="Times New Roman" w:cs="Times New Roman"/>
          <w:kern w:val="0"/>
          <w:u w:val="single"/>
          <w14:ligatures w14:val="none"/>
        </w:rPr>
        <w:t>Presented by:</w:t>
      </w:r>
      <w:r w:rsidRPr="00837E5F">
        <w:rPr>
          <w:rFonts w:ascii="Times New Roman" w:eastAsia="Times New Roman" w:hAnsi="Times New Roman" w:cs="Times New Roman"/>
          <w:kern w:val="0"/>
          <w14:ligatures w14:val="none"/>
        </w:rPr>
        <w:t xml:space="preserve"> Jeff Hood</w:t>
      </w:r>
    </w:p>
    <w:p w14:paraId="06C79519" w14:textId="6BCAE5A1" w:rsidR="008E407D" w:rsidRPr="00837E5F" w:rsidRDefault="008E407D" w:rsidP="008E407D">
      <w:pPr>
        <w:ind w:left="720"/>
        <w:rPr>
          <w:rFonts w:ascii="Times New Roman" w:eastAsia="Times New Roman" w:hAnsi="Times New Roman" w:cs="Times New Roman"/>
          <w:kern w:val="0"/>
          <w14:ligatures w14:val="none"/>
        </w:rPr>
      </w:pPr>
      <w:r w:rsidRPr="00837E5F">
        <w:rPr>
          <w:rFonts w:ascii="Times New Roman" w:eastAsia="Times New Roman" w:hAnsi="Times New Roman" w:cs="Times New Roman"/>
          <w:kern w:val="0"/>
          <w:u w:val="single"/>
          <w14:ligatures w14:val="none"/>
        </w:rPr>
        <w:t>Requested Action/Purpose</w:t>
      </w:r>
      <w:r w:rsidRPr="00837E5F">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Discussion, </w:t>
      </w:r>
      <w:r w:rsidR="00EC62D7">
        <w:rPr>
          <w:rFonts w:ascii="Times New Roman" w:eastAsia="Times New Roman" w:hAnsi="Times New Roman" w:cs="Times New Roman"/>
          <w:kern w:val="0"/>
          <w14:ligatures w14:val="none"/>
        </w:rPr>
        <w:t>activity,</w:t>
      </w:r>
      <w:r>
        <w:rPr>
          <w:rFonts w:ascii="Times New Roman" w:eastAsia="Times New Roman" w:hAnsi="Times New Roman" w:cs="Times New Roman"/>
          <w:kern w:val="0"/>
          <w14:ligatures w14:val="none"/>
        </w:rPr>
        <w:t xml:space="preserve"> and balance of bank accounts at Oak Valley Community Bank.</w:t>
      </w:r>
    </w:p>
    <w:p w14:paraId="1B86FA42" w14:textId="4D204359" w:rsidR="008E407D" w:rsidRDefault="008E407D" w:rsidP="008E407D">
      <w:pPr>
        <w:ind w:firstLine="720"/>
        <w:rPr>
          <w:rFonts w:ascii="Times New Roman" w:hAnsi="Times New Roman" w:cs="Times New Roman"/>
        </w:rPr>
      </w:pPr>
      <w:r w:rsidRPr="00837E5F">
        <w:rPr>
          <w:rFonts w:ascii="Times New Roman" w:eastAsia="Times New Roman" w:hAnsi="Times New Roman" w:cs="Times New Roman"/>
          <w:kern w:val="0"/>
          <w:u w:val="single"/>
          <w14:ligatures w14:val="none"/>
        </w:rPr>
        <w:t>Attachments:</w:t>
      </w:r>
      <w:r w:rsidRPr="00837E5F">
        <w:rPr>
          <w:rFonts w:ascii="Times New Roman" w:eastAsia="Times New Roman" w:hAnsi="Times New Roman" w:cs="Times New Roman"/>
          <w:kern w:val="0"/>
          <w14:ligatures w14:val="none"/>
        </w:rPr>
        <w:t xml:space="preserve">  </w:t>
      </w:r>
      <w:r w:rsidR="00322D44">
        <w:rPr>
          <w:rFonts w:ascii="Times New Roman" w:eastAsia="Times New Roman" w:hAnsi="Times New Roman" w:cs="Times New Roman"/>
          <w:kern w:val="0"/>
          <w14:ligatures w14:val="none"/>
        </w:rPr>
        <w:t>April</w:t>
      </w:r>
      <w:r>
        <w:rPr>
          <w:rFonts w:ascii="Times New Roman" w:eastAsia="Times New Roman" w:hAnsi="Times New Roman" w:cs="Times New Roman"/>
          <w:kern w:val="0"/>
          <w14:ligatures w14:val="none"/>
        </w:rPr>
        <w:t xml:space="preserve"> 2024</w:t>
      </w:r>
      <w:r w:rsidR="002E2578">
        <w:rPr>
          <w:rFonts w:ascii="Times New Roman" w:eastAsia="Times New Roman" w:hAnsi="Times New Roman" w:cs="Times New Roman"/>
          <w:kern w:val="0"/>
          <w14:ligatures w14:val="none"/>
        </w:rPr>
        <w:t xml:space="preserve"> Statements</w:t>
      </w:r>
    </w:p>
    <w:p w14:paraId="5F9B37B4" w14:textId="77777777" w:rsidR="008E407D" w:rsidRDefault="008E407D" w:rsidP="008E407D">
      <w:pPr>
        <w:ind w:left="360"/>
        <w:rPr>
          <w:rFonts w:ascii="Times New Roman" w:hAnsi="Times New Roman" w:cs="Times New Roman"/>
        </w:rPr>
      </w:pPr>
    </w:p>
    <w:p w14:paraId="1811ECD5" w14:textId="77777777" w:rsidR="009D35AC" w:rsidRDefault="009D35AC" w:rsidP="009D35AC">
      <w:pPr>
        <w:ind w:left="360" w:firstLine="360"/>
        <w:rPr>
          <w:rFonts w:ascii="Times New Roman" w:hAnsi="Times New Roman" w:cs="Times New Roman"/>
        </w:rPr>
      </w:pPr>
      <w:r>
        <w:rPr>
          <w:rFonts w:ascii="Times New Roman" w:hAnsi="Times New Roman" w:cs="Times New Roman"/>
        </w:rPr>
        <w:t>Oak Valley Community Bank checking account ending in #2674.</w:t>
      </w:r>
    </w:p>
    <w:p w14:paraId="02B7693F" w14:textId="5995783C" w:rsidR="009D35AC" w:rsidRDefault="009D35AC" w:rsidP="009D35AC">
      <w:pPr>
        <w:ind w:left="720"/>
        <w:rPr>
          <w:rFonts w:ascii="Times New Roman" w:hAnsi="Times New Roman" w:cs="Times New Roman"/>
        </w:rPr>
      </w:pPr>
      <w:r>
        <w:rPr>
          <w:rFonts w:ascii="Times New Roman" w:hAnsi="Times New Roman" w:cs="Times New Roman"/>
        </w:rPr>
        <w:t xml:space="preserve">April activity – </w:t>
      </w:r>
      <w:bookmarkStart w:id="1" w:name="_Hlk160616414"/>
      <w:r>
        <w:rPr>
          <w:rFonts w:ascii="Times New Roman" w:hAnsi="Times New Roman" w:cs="Times New Roman"/>
        </w:rPr>
        <w:t>EFT $346.15 for EDD Online, County reimbursement for EDD $346.15, and earned interest of $2.</w:t>
      </w:r>
      <w:bookmarkEnd w:id="1"/>
      <w:r>
        <w:rPr>
          <w:rFonts w:ascii="Times New Roman" w:hAnsi="Times New Roman" w:cs="Times New Roman"/>
        </w:rPr>
        <w:t xml:space="preserve">42.  </w:t>
      </w:r>
    </w:p>
    <w:p w14:paraId="514D3C66" w14:textId="66137D50" w:rsidR="009D35AC" w:rsidRDefault="009D35AC" w:rsidP="009D35AC">
      <w:pPr>
        <w:ind w:left="360" w:firstLine="360"/>
        <w:rPr>
          <w:rFonts w:ascii="Times New Roman" w:hAnsi="Times New Roman" w:cs="Times New Roman"/>
        </w:rPr>
      </w:pPr>
      <w:r>
        <w:rPr>
          <w:rFonts w:ascii="Times New Roman" w:hAnsi="Times New Roman" w:cs="Times New Roman"/>
        </w:rPr>
        <w:t>Balance of $19,805.67.</w:t>
      </w:r>
    </w:p>
    <w:p w14:paraId="1B12FCD6" w14:textId="77777777" w:rsidR="009D35AC" w:rsidRDefault="009D35AC" w:rsidP="009D35AC">
      <w:pPr>
        <w:ind w:left="360"/>
        <w:rPr>
          <w:rFonts w:ascii="Times New Roman" w:hAnsi="Times New Roman" w:cs="Times New Roman"/>
        </w:rPr>
      </w:pPr>
    </w:p>
    <w:p w14:paraId="427A57D0" w14:textId="77777777" w:rsidR="009D35AC" w:rsidRDefault="009D35AC" w:rsidP="009D35AC">
      <w:pPr>
        <w:ind w:left="360" w:firstLine="360"/>
        <w:rPr>
          <w:rFonts w:ascii="Times New Roman" w:hAnsi="Times New Roman" w:cs="Times New Roman"/>
        </w:rPr>
      </w:pPr>
      <w:r>
        <w:rPr>
          <w:rFonts w:ascii="Times New Roman" w:hAnsi="Times New Roman" w:cs="Times New Roman"/>
        </w:rPr>
        <w:t>Oak Valley Community Bank checking account ending in #4782.</w:t>
      </w:r>
    </w:p>
    <w:p w14:paraId="6A8797A2" w14:textId="6282F443" w:rsidR="009D35AC" w:rsidRDefault="009D35AC" w:rsidP="009D35AC">
      <w:pPr>
        <w:ind w:left="720"/>
        <w:rPr>
          <w:rFonts w:ascii="Times New Roman" w:hAnsi="Times New Roman" w:cs="Times New Roman"/>
        </w:rPr>
      </w:pPr>
      <w:r>
        <w:rPr>
          <w:rFonts w:ascii="Times New Roman" w:hAnsi="Times New Roman" w:cs="Times New Roman"/>
        </w:rPr>
        <w:t>April activity – earned interest of $34.32.</w:t>
      </w:r>
    </w:p>
    <w:p w14:paraId="16ECDE1E" w14:textId="61FB2CC6" w:rsidR="009D35AC" w:rsidRDefault="009D35AC" w:rsidP="009D35AC">
      <w:pPr>
        <w:ind w:left="360" w:firstLine="360"/>
        <w:rPr>
          <w:rFonts w:ascii="Times New Roman" w:hAnsi="Times New Roman" w:cs="Times New Roman"/>
        </w:rPr>
      </w:pPr>
      <w:r>
        <w:rPr>
          <w:rFonts w:ascii="Times New Roman" w:hAnsi="Times New Roman" w:cs="Times New Roman"/>
        </w:rPr>
        <w:t>Balance of $83,769.89.</w:t>
      </w:r>
    </w:p>
    <w:p w14:paraId="1099F5B9" w14:textId="77777777" w:rsidR="00837E5F" w:rsidRPr="00837E5F" w:rsidRDefault="00837E5F" w:rsidP="00837E5F">
      <w:pPr>
        <w:rPr>
          <w:rFonts w:ascii="Times New Roman" w:hAnsi="Times New Roman" w:cs="Times New Roman"/>
        </w:rPr>
      </w:pPr>
    </w:p>
    <w:p w14:paraId="547875FE" w14:textId="389340D6" w:rsidR="00FC5427" w:rsidRPr="00D95ED7" w:rsidRDefault="000D3FA0" w:rsidP="00D95ED7">
      <w:pPr>
        <w:pStyle w:val="ListParagraph"/>
        <w:numPr>
          <w:ilvl w:val="0"/>
          <w:numId w:val="1"/>
        </w:numPr>
        <w:rPr>
          <w:rFonts w:ascii="Times New Roman" w:hAnsi="Times New Roman" w:cs="Times New Roman"/>
          <w:b/>
          <w:bCs/>
        </w:rPr>
      </w:pPr>
      <w:r w:rsidRPr="00837E5F">
        <w:rPr>
          <w:rFonts w:ascii="Times New Roman" w:hAnsi="Times New Roman" w:cs="Times New Roman"/>
          <w:b/>
          <w:bCs/>
        </w:rPr>
        <w:t>NEW BUSINESS</w:t>
      </w:r>
    </w:p>
    <w:p w14:paraId="21AE5EA7" w14:textId="77777777" w:rsidR="00D95ED7" w:rsidRDefault="00D95ED7" w:rsidP="00704E25">
      <w:pPr>
        <w:jc w:val="both"/>
        <w:rPr>
          <w:rFonts w:ascii="Times New Roman" w:eastAsia="Times New Roman" w:hAnsi="Times New Roman" w:cs="Times New Roman"/>
          <w:bCs/>
        </w:rPr>
      </w:pPr>
    </w:p>
    <w:p w14:paraId="30F4FA66" w14:textId="614DE5DB" w:rsidR="00B66C77" w:rsidRPr="00990464" w:rsidRDefault="00990464" w:rsidP="00CF0F7B">
      <w:pPr>
        <w:pStyle w:val="ListParagraph"/>
        <w:numPr>
          <w:ilvl w:val="0"/>
          <w:numId w:val="18"/>
        </w:numPr>
        <w:jc w:val="both"/>
        <w:rPr>
          <w:rFonts w:ascii="Times New Roman" w:eastAsia="Times New Roman" w:hAnsi="Times New Roman" w:cs="Times New Roman"/>
          <w:b/>
        </w:rPr>
      </w:pPr>
      <w:r w:rsidRPr="00931890">
        <w:rPr>
          <w:rFonts w:ascii="Times New Roman" w:eastAsia="Times New Roman" w:hAnsi="Times New Roman" w:cs="Times New Roman"/>
          <w:b/>
          <w:u w:val="single"/>
        </w:rPr>
        <w:t xml:space="preserve">Equipment </w:t>
      </w:r>
      <w:r w:rsidR="00931890" w:rsidRPr="00931890">
        <w:rPr>
          <w:rFonts w:ascii="Times New Roman" w:eastAsia="Times New Roman" w:hAnsi="Times New Roman" w:cs="Times New Roman"/>
          <w:b/>
          <w:u w:val="single"/>
        </w:rPr>
        <w:t>D</w:t>
      </w:r>
      <w:r w:rsidR="008867B1" w:rsidRPr="00931890">
        <w:rPr>
          <w:rFonts w:ascii="Times New Roman" w:eastAsia="Times New Roman" w:hAnsi="Times New Roman" w:cs="Times New Roman"/>
          <w:b/>
          <w:u w:val="single"/>
        </w:rPr>
        <w:t>iscussion</w:t>
      </w:r>
      <w:r w:rsidR="008867B1">
        <w:rPr>
          <w:rFonts w:ascii="Times New Roman" w:eastAsia="Times New Roman" w:hAnsi="Times New Roman" w:cs="Times New Roman"/>
          <w:b/>
        </w:rPr>
        <w:t xml:space="preserve"> </w:t>
      </w:r>
    </w:p>
    <w:p w14:paraId="2AEE85B1" w14:textId="69111F33" w:rsidR="00990464" w:rsidRPr="00CF0F7B" w:rsidRDefault="00990464" w:rsidP="00CF0F7B">
      <w:pPr>
        <w:ind w:firstLine="720"/>
        <w:jc w:val="both"/>
        <w:rPr>
          <w:rFonts w:ascii="Times New Roman" w:eastAsia="Times New Roman" w:hAnsi="Times New Roman" w:cs="Times New Roman"/>
          <w:bCs/>
          <w:u w:val="single"/>
        </w:rPr>
      </w:pPr>
      <w:bookmarkStart w:id="2" w:name="_Hlk163212519"/>
      <w:r w:rsidRPr="00CF0F7B">
        <w:rPr>
          <w:rFonts w:ascii="Times New Roman" w:eastAsia="Times New Roman" w:hAnsi="Times New Roman" w:cs="Times New Roman"/>
          <w:bCs/>
          <w:u w:val="single"/>
        </w:rPr>
        <w:t>Presented by:</w:t>
      </w:r>
      <w:r w:rsidRPr="00CF0F7B">
        <w:rPr>
          <w:rFonts w:ascii="Times New Roman" w:eastAsia="Times New Roman" w:hAnsi="Times New Roman" w:cs="Times New Roman"/>
          <w:bCs/>
        </w:rPr>
        <w:t xml:space="preserve"> </w:t>
      </w:r>
      <w:r w:rsidR="00BF630D" w:rsidRPr="00CF0F7B">
        <w:rPr>
          <w:rFonts w:ascii="Times New Roman" w:eastAsia="Times New Roman" w:hAnsi="Times New Roman" w:cs="Times New Roman"/>
          <w:bCs/>
        </w:rPr>
        <w:t>Laura</w:t>
      </w:r>
      <w:r w:rsidR="000556E6" w:rsidRPr="00CF0F7B">
        <w:rPr>
          <w:rFonts w:ascii="Times New Roman" w:eastAsia="Times New Roman" w:hAnsi="Times New Roman" w:cs="Times New Roman"/>
          <w:bCs/>
        </w:rPr>
        <w:t xml:space="preserve"> Alcantor</w:t>
      </w:r>
    </w:p>
    <w:p w14:paraId="1B8B94F8" w14:textId="0D55A6A2" w:rsidR="00990464" w:rsidRPr="00CF0F7B" w:rsidRDefault="00990464" w:rsidP="00E63270">
      <w:pPr>
        <w:ind w:left="720"/>
        <w:jc w:val="both"/>
        <w:rPr>
          <w:rFonts w:ascii="Times New Roman" w:eastAsia="Times New Roman" w:hAnsi="Times New Roman" w:cs="Times New Roman"/>
          <w:bCs/>
        </w:rPr>
      </w:pPr>
      <w:r w:rsidRPr="00CF0F7B">
        <w:rPr>
          <w:rFonts w:ascii="Times New Roman" w:eastAsia="Times New Roman" w:hAnsi="Times New Roman" w:cs="Times New Roman"/>
          <w:bCs/>
          <w:u w:val="single"/>
        </w:rPr>
        <w:t xml:space="preserve">Requested Action/Purpose: </w:t>
      </w:r>
      <w:r w:rsidR="008867B1" w:rsidRPr="00CF0F7B">
        <w:rPr>
          <w:rFonts w:ascii="Times New Roman" w:eastAsia="Times New Roman" w:hAnsi="Times New Roman" w:cs="Times New Roman"/>
          <w:bCs/>
        </w:rPr>
        <w:t xml:space="preserve"> </w:t>
      </w:r>
      <w:r w:rsidR="006E401F">
        <w:rPr>
          <w:rFonts w:ascii="Times New Roman" w:eastAsia="Times New Roman" w:hAnsi="Times New Roman" w:cs="Times New Roman"/>
          <w:bCs/>
        </w:rPr>
        <w:t xml:space="preserve">Send in Husqvarna mower to </w:t>
      </w:r>
      <w:r w:rsidR="004475B6">
        <w:rPr>
          <w:rFonts w:ascii="Times New Roman" w:eastAsia="Times New Roman" w:hAnsi="Times New Roman" w:cs="Times New Roman"/>
          <w:bCs/>
        </w:rPr>
        <w:t>West</w:t>
      </w:r>
      <w:r w:rsidR="00950E16">
        <w:rPr>
          <w:rFonts w:ascii="Times New Roman" w:eastAsia="Times New Roman" w:hAnsi="Times New Roman" w:cs="Times New Roman"/>
          <w:bCs/>
        </w:rPr>
        <w:t>-</w:t>
      </w:r>
      <w:r w:rsidR="00DF76FB">
        <w:rPr>
          <w:rFonts w:ascii="Times New Roman" w:eastAsia="Times New Roman" w:hAnsi="Times New Roman" w:cs="Times New Roman"/>
          <w:bCs/>
        </w:rPr>
        <w:t>T</w:t>
      </w:r>
      <w:r w:rsidR="004475B6">
        <w:rPr>
          <w:rFonts w:ascii="Times New Roman" w:eastAsia="Times New Roman" w:hAnsi="Times New Roman" w:cs="Times New Roman"/>
          <w:bCs/>
        </w:rPr>
        <w:t>urf</w:t>
      </w:r>
      <w:r w:rsidR="006E401F">
        <w:rPr>
          <w:rFonts w:ascii="Times New Roman" w:eastAsia="Times New Roman" w:hAnsi="Times New Roman" w:cs="Times New Roman"/>
          <w:bCs/>
        </w:rPr>
        <w:t xml:space="preserve"> repair shop, for</w:t>
      </w:r>
      <w:r w:rsidR="004475B6">
        <w:rPr>
          <w:rFonts w:ascii="Times New Roman" w:eastAsia="Times New Roman" w:hAnsi="Times New Roman" w:cs="Times New Roman"/>
          <w:bCs/>
        </w:rPr>
        <w:t xml:space="preserve"> estimate</w:t>
      </w:r>
      <w:r w:rsidR="00E63270">
        <w:rPr>
          <w:rFonts w:ascii="Times New Roman" w:eastAsia="Times New Roman" w:hAnsi="Times New Roman" w:cs="Times New Roman"/>
          <w:bCs/>
        </w:rPr>
        <w:t>.</w:t>
      </w:r>
      <w:r w:rsidR="006E401F">
        <w:rPr>
          <w:rFonts w:ascii="Times New Roman" w:eastAsia="Times New Roman" w:hAnsi="Times New Roman" w:cs="Times New Roman"/>
          <w:bCs/>
        </w:rPr>
        <w:t xml:space="preserve"> </w:t>
      </w:r>
      <w:r w:rsidR="00E63270">
        <w:rPr>
          <w:rFonts w:ascii="Times New Roman" w:eastAsia="Times New Roman" w:hAnsi="Times New Roman" w:cs="Times New Roman"/>
          <w:bCs/>
        </w:rPr>
        <w:t>Repair</w:t>
      </w:r>
      <w:r w:rsidR="001C7EA5">
        <w:rPr>
          <w:rFonts w:ascii="Times New Roman" w:eastAsia="Times New Roman" w:hAnsi="Times New Roman" w:cs="Times New Roman"/>
          <w:bCs/>
        </w:rPr>
        <w:t>ing</w:t>
      </w:r>
      <w:r w:rsidR="00E63270">
        <w:rPr>
          <w:rFonts w:ascii="Times New Roman" w:eastAsia="Times New Roman" w:hAnsi="Times New Roman" w:cs="Times New Roman"/>
          <w:bCs/>
        </w:rPr>
        <w:t xml:space="preserve"> </w:t>
      </w:r>
      <w:r w:rsidR="001C7EA5">
        <w:rPr>
          <w:rFonts w:ascii="Times New Roman" w:eastAsia="Times New Roman" w:hAnsi="Times New Roman" w:cs="Times New Roman"/>
          <w:bCs/>
        </w:rPr>
        <w:t>the</w:t>
      </w:r>
      <w:r w:rsidR="00E63270">
        <w:rPr>
          <w:rFonts w:ascii="Times New Roman" w:eastAsia="Times New Roman" w:hAnsi="Times New Roman" w:cs="Times New Roman"/>
          <w:bCs/>
        </w:rPr>
        <w:t xml:space="preserve"> spare mower if financially feasible. </w:t>
      </w:r>
    </w:p>
    <w:p w14:paraId="54DEB460" w14:textId="06332AAB" w:rsidR="00990464" w:rsidRDefault="00990464" w:rsidP="00CF0F7B">
      <w:pPr>
        <w:ind w:firstLine="720"/>
        <w:jc w:val="both"/>
        <w:rPr>
          <w:rFonts w:ascii="Times New Roman" w:eastAsia="Times New Roman" w:hAnsi="Times New Roman" w:cs="Times New Roman"/>
          <w:bCs/>
        </w:rPr>
      </w:pPr>
      <w:r w:rsidRPr="00CF0F7B">
        <w:rPr>
          <w:rFonts w:ascii="Times New Roman" w:eastAsia="Times New Roman" w:hAnsi="Times New Roman" w:cs="Times New Roman"/>
          <w:bCs/>
          <w:u w:val="single"/>
        </w:rPr>
        <w:t>Attachments:</w:t>
      </w:r>
      <w:r w:rsidRPr="00CF0F7B">
        <w:rPr>
          <w:rFonts w:ascii="Times New Roman" w:eastAsia="Times New Roman" w:hAnsi="Times New Roman" w:cs="Times New Roman"/>
          <w:bCs/>
        </w:rPr>
        <w:t xml:space="preserve"> </w:t>
      </w:r>
      <w:r w:rsidR="00033CB8" w:rsidRPr="00CF0F7B">
        <w:rPr>
          <w:rFonts w:ascii="Times New Roman" w:eastAsia="Times New Roman" w:hAnsi="Times New Roman" w:cs="Times New Roman"/>
          <w:bCs/>
        </w:rPr>
        <w:t>None</w:t>
      </w:r>
    </w:p>
    <w:p w14:paraId="645F6ECC" w14:textId="77777777" w:rsidR="00D207BF" w:rsidRDefault="00D207BF" w:rsidP="00CF0F7B">
      <w:pPr>
        <w:ind w:firstLine="720"/>
        <w:jc w:val="both"/>
        <w:rPr>
          <w:rFonts w:ascii="Times New Roman" w:eastAsia="Times New Roman" w:hAnsi="Times New Roman" w:cs="Times New Roman"/>
          <w:bCs/>
        </w:rPr>
      </w:pPr>
    </w:p>
    <w:p w14:paraId="31D7A2A1" w14:textId="34342F9B" w:rsidR="00D207BF" w:rsidRPr="00CF0F7B" w:rsidRDefault="00F70793" w:rsidP="00D207BF">
      <w:pPr>
        <w:ind w:left="720"/>
        <w:jc w:val="both"/>
        <w:rPr>
          <w:rFonts w:ascii="Times New Roman" w:eastAsia="Times New Roman" w:hAnsi="Times New Roman" w:cs="Times New Roman"/>
          <w:bCs/>
        </w:rPr>
      </w:pPr>
      <w:r w:rsidRPr="00F70793">
        <w:rPr>
          <w:rFonts w:ascii="Times New Roman" w:eastAsia="Times New Roman" w:hAnsi="Times New Roman" w:cs="Times New Roman"/>
          <w:bCs/>
        </w:rPr>
        <w:lastRenderedPageBreak/>
        <w:t>Equipment dis</w:t>
      </w:r>
      <w:r w:rsidR="00D207BF" w:rsidRPr="00F70793">
        <w:rPr>
          <w:rFonts w:ascii="Times New Roman" w:eastAsia="Times New Roman" w:hAnsi="Times New Roman" w:cs="Times New Roman"/>
          <w:bCs/>
        </w:rPr>
        <w:t>cuss</w:t>
      </w:r>
      <w:r w:rsidRPr="00F70793">
        <w:rPr>
          <w:rFonts w:ascii="Times New Roman" w:eastAsia="Times New Roman" w:hAnsi="Times New Roman" w:cs="Times New Roman"/>
          <w:bCs/>
        </w:rPr>
        <w:t>ion regarding</w:t>
      </w:r>
      <w:r w:rsidR="00D207BF" w:rsidRPr="00F70793">
        <w:rPr>
          <w:rFonts w:ascii="Times New Roman" w:eastAsia="Times New Roman" w:hAnsi="Times New Roman" w:cs="Times New Roman"/>
          <w:bCs/>
        </w:rPr>
        <w:t xml:space="preserve"> status of equipment in need of repair.  A decision was made to prioritize mowers for repair</w:t>
      </w:r>
      <w:r w:rsidR="00931890">
        <w:rPr>
          <w:rFonts w:ascii="Times New Roman" w:eastAsia="Times New Roman" w:hAnsi="Times New Roman" w:cs="Times New Roman"/>
          <w:bCs/>
        </w:rPr>
        <w:t xml:space="preserve"> </w:t>
      </w:r>
      <w:r w:rsidR="00D207BF" w:rsidRPr="00F70793">
        <w:rPr>
          <w:rFonts w:ascii="Times New Roman" w:eastAsia="Times New Roman" w:hAnsi="Times New Roman" w:cs="Times New Roman"/>
          <w:bCs/>
        </w:rPr>
        <w:t>first</w:t>
      </w:r>
      <w:r w:rsidR="00931890">
        <w:rPr>
          <w:rFonts w:ascii="Times New Roman" w:eastAsia="Times New Roman" w:hAnsi="Times New Roman" w:cs="Times New Roman"/>
          <w:bCs/>
        </w:rPr>
        <w:t>,</w:t>
      </w:r>
      <w:r w:rsidR="00D207BF" w:rsidRPr="00F70793">
        <w:rPr>
          <w:rFonts w:ascii="Times New Roman" w:eastAsia="Times New Roman" w:hAnsi="Times New Roman" w:cs="Times New Roman"/>
          <w:bCs/>
        </w:rPr>
        <w:t xml:space="preserve"> then the Mule for the wheel bearing.  Outsource </w:t>
      </w:r>
      <w:r w:rsidR="00931890">
        <w:rPr>
          <w:rFonts w:ascii="Times New Roman" w:eastAsia="Times New Roman" w:hAnsi="Times New Roman" w:cs="Times New Roman"/>
          <w:bCs/>
        </w:rPr>
        <w:t xml:space="preserve">the </w:t>
      </w:r>
      <w:r w:rsidR="00D207BF" w:rsidRPr="00F70793">
        <w:rPr>
          <w:rFonts w:ascii="Times New Roman" w:eastAsia="Times New Roman" w:hAnsi="Times New Roman" w:cs="Times New Roman"/>
          <w:bCs/>
        </w:rPr>
        <w:t>repairs on the mowers and repair</w:t>
      </w:r>
      <w:r w:rsidRPr="00F70793">
        <w:rPr>
          <w:rFonts w:ascii="Times New Roman" w:eastAsia="Times New Roman" w:hAnsi="Times New Roman" w:cs="Times New Roman"/>
          <w:bCs/>
        </w:rPr>
        <w:t xml:space="preserve"> the</w:t>
      </w:r>
      <w:r w:rsidR="00D207BF" w:rsidRPr="00F70793">
        <w:rPr>
          <w:rFonts w:ascii="Times New Roman" w:eastAsia="Times New Roman" w:hAnsi="Times New Roman" w:cs="Times New Roman"/>
          <w:bCs/>
        </w:rPr>
        <w:t xml:space="preserve"> mule on site</w:t>
      </w:r>
      <w:r w:rsidRPr="00F70793">
        <w:rPr>
          <w:rFonts w:ascii="Times New Roman" w:eastAsia="Times New Roman" w:hAnsi="Times New Roman" w:cs="Times New Roman"/>
          <w:bCs/>
        </w:rPr>
        <w:t xml:space="preserve"> with parts to be ordered</w:t>
      </w:r>
      <w:r w:rsidR="00D207BF" w:rsidRPr="00F70793">
        <w:rPr>
          <w:rFonts w:ascii="Times New Roman" w:eastAsia="Times New Roman" w:hAnsi="Times New Roman" w:cs="Times New Roman"/>
          <w:bCs/>
        </w:rPr>
        <w:t>.</w:t>
      </w:r>
    </w:p>
    <w:bookmarkEnd w:id="2"/>
    <w:p w14:paraId="2494A65D" w14:textId="77777777" w:rsidR="0066096F" w:rsidRDefault="0066096F" w:rsidP="00990464">
      <w:pPr>
        <w:ind w:left="360"/>
        <w:jc w:val="both"/>
        <w:rPr>
          <w:rFonts w:ascii="Times New Roman" w:eastAsia="Times New Roman" w:hAnsi="Times New Roman" w:cs="Times New Roman"/>
          <w:bCs/>
        </w:rPr>
      </w:pPr>
    </w:p>
    <w:p w14:paraId="12E1027E" w14:textId="19DC3222" w:rsidR="00DD746E" w:rsidRPr="00931890" w:rsidRDefault="00DD746E" w:rsidP="00CF0F7B">
      <w:pPr>
        <w:pStyle w:val="ListParagraph"/>
        <w:numPr>
          <w:ilvl w:val="0"/>
          <w:numId w:val="18"/>
        </w:numPr>
        <w:jc w:val="both"/>
        <w:rPr>
          <w:rFonts w:ascii="Times New Roman" w:eastAsia="Times New Roman" w:hAnsi="Times New Roman" w:cs="Times New Roman"/>
          <w:b/>
          <w:u w:val="single"/>
        </w:rPr>
      </w:pPr>
      <w:r w:rsidRPr="00931890">
        <w:rPr>
          <w:rFonts w:ascii="Times New Roman" w:eastAsia="Times New Roman" w:hAnsi="Times New Roman" w:cs="Times New Roman"/>
          <w:b/>
          <w:u w:val="single"/>
        </w:rPr>
        <w:t xml:space="preserve">Décor Infraction Escalation and </w:t>
      </w:r>
      <w:r w:rsidR="00CF0F7B" w:rsidRPr="00931890">
        <w:rPr>
          <w:rFonts w:ascii="Times New Roman" w:eastAsia="Times New Roman" w:hAnsi="Times New Roman" w:cs="Times New Roman"/>
          <w:b/>
          <w:u w:val="single"/>
        </w:rPr>
        <w:t>Display Boards</w:t>
      </w:r>
    </w:p>
    <w:p w14:paraId="2870DD8F" w14:textId="77777777" w:rsidR="003650F5" w:rsidRPr="003650F5" w:rsidRDefault="003650F5" w:rsidP="003650F5">
      <w:pPr>
        <w:ind w:left="360" w:firstLine="360"/>
        <w:jc w:val="both"/>
        <w:rPr>
          <w:rFonts w:ascii="Times New Roman" w:eastAsia="Times New Roman" w:hAnsi="Times New Roman" w:cs="Times New Roman"/>
          <w:bCs/>
          <w:u w:val="single"/>
        </w:rPr>
      </w:pPr>
      <w:r w:rsidRPr="003650F5">
        <w:rPr>
          <w:rFonts w:ascii="Times New Roman" w:eastAsia="Times New Roman" w:hAnsi="Times New Roman" w:cs="Times New Roman"/>
          <w:bCs/>
          <w:u w:val="single"/>
        </w:rPr>
        <w:t>Presented by:</w:t>
      </w:r>
      <w:r w:rsidRPr="003650F5">
        <w:rPr>
          <w:rFonts w:ascii="Times New Roman" w:eastAsia="Times New Roman" w:hAnsi="Times New Roman" w:cs="Times New Roman"/>
          <w:bCs/>
        </w:rPr>
        <w:t xml:space="preserve"> Laura Alcantor</w:t>
      </w:r>
    </w:p>
    <w:p w14:paraId="0CF09237" w14:textId="77777777" w:rsidR="003650F5" w:rsidRPr="006B12B8" w:rsidRDefault="003650F5" w:rsidP="003650F5">
      <w:pPr>
        <w:pStyle w:val="ListParagraph"/>
        <w:jc w:val="both"/>
        <w:rPr>
          <w:rFonts w:ascii="Times New Roman" w:eastAsia="Times New Roman" w:hAnsi="Times New Roman" w:cs="Times New Roman"/>
          <w:bCs/>
        </w:rPr>
      </w:pPr>
      <w:r w:rsidRPr="006B12B8">
        <w:rPr>
          <w:rFonts w:ascii="Times New Roman" w:eastAsia="Times New Roman" w:hAnsi="Times New Roman" w:cs="Times New Roman"/>
          <w:bCs/>
          <w:u w:val="single"/>
        </w:rPr>
        <w:t xml:space="preserve">Requested Action/Purpose: </w:t>
      </w:r>
      <w:r w:rsidRPr="006B12B8">
        <w:rPr>
          <w:rFonts w:ascii="Times New Roman" w:eastAsia="Times New Roman" w:hAnsi="Times New Roman" w:cs="Times New Roman"/>
          <w:bCs/>
        </w:rPr>
        <w:t xml:space="preserve"> </w:t>
      </w:r>
      <w:r>
        <w:rPr>
          <w:rFonts w:ascii="Times New Roman" w:eastAsia="Times New Roman" w:hAnsi="Times New Roman" w:cs="Times New Roman"/>
          <w:bCs/>
        </w:rPr>
        <w:t>Repeated violations and increasing inappropriate material</w:t>
      </w:r>
      <w:r w:rsidRPr="006B12B8">
        <w:rPr>
          <w:rFonts w:ascii="Times New Roman" w:eastAsia="Times New Roman" w:hAnsi="Times New Roman" w:cs="Times New Roman"/>
          <w:bCs/>
        </w:rPr>
        <w:t>.</w:t>
      </w:r>
    </w:p>
    <w:p w14:paraId="418B3966" w14:textId="16EEF35D" w:rsidR="003650F5" w:rsidRPr="003650F5" w:rsidRDefault="003650F5" w:rsidP="003650F5">
      <w:pPr>
        <w:pStyle w:val="ListParagraph"/>
        <w:jc w:val="both"/>
        <w:rPr>
          <w:rFonts w:ascii="Times New Roman" w:eastAsia="Times New Roman" w:hAnsi="Times New Roman" w:cs="Times New Roman"/>
          <w:bCs/>
        </w:rPr>
      </w:pPr>
      <w:r w:rsidRPr="006B12B8">
        <w:rPr>
          <w:rFonts w:ascii="Times New Roman" w:eastAsia="Times New Roman" w:hAnsi="Times New Roman" w:cs="Times New Roman"/>
          <w:bCs/>
          <w:u w:val="single"/>
        </w:rPr>
        <w:t>Attachments:</w:t>
      </w:r>
      <w:r w:rsidRPr="006B12B8">
        <w:rPr>
          <w:rFonts w:ascii="Times New Roman" w:eastAsia="Times New Roman" w:hAnsi="Times New Roman" w:cs="Times New Roman"/>
          <w:bCs/>
        </w:rPr>
        <w:t xml:space="preserve"> None</w:t>
      </w:r>
    </w:p>
    <w:p w14:paraId="299DDE96" w14:textId="77777777" w:rsidR="003650F5" w:rsidRDefault="003650F5" w:rsidP="003650F5">
      <w:pPr>
        <w:jc w:val="both"/>
        <w:rPr>
          <w:rFonts w:ascii="Times New Roman" w:eastAsia="Times New Roman" w:hAnsi="Times New Roman" w:cs="Times New Roman"/>
          <w:b/>
        </w:rPr>
      </w:pPr>
    </w:p>
    <w:p w14:paraId="4DDB897F" w14:textId="5585C36E" w:rsidR="00D207BF" w:rsidRDefault="00F70793" w:rsidP="00D207BF">
      <w:pPr>
        <w:ind w:left="720"/>
        <w:jc w:val="both"/>
        <w:rPr>
          <w:rFonts w:ascii="Times New Roman" w:eastAsia="Times New Roman" w:hAnsi="Times New Roman" w:cs="Times New Roman"/>
          <w:bCs/>
        </w:rPr>
      </w:pPr>
      <w:r>
        <w:rPr>
          <w:rFonts w:ascii="Times New Roman" w:eastAsia="Times New Roman" w:hAnsi="Times New Roman" w:cs="Times New Roman"/>
          <w:bCs/>
        </w:rPr>
        <w:t>The d</w:t>
      </w:r>
      <w:r w:rsidR="00D207BF" w:rsidRPr="00D207BF">
        <w:rPr>
          <w:rFonts w:ascii="Times New Roman" w:eastAsia="Times New Roman" w:hAnsi="Times New Roman" w:cs="Times New Roman"/>
          <w:bCs/>
        </w:rPr>
        <w:t>iscussion</w:t>
      </w:r>
      <w:r>
        <w:rPr>
          <w:rFonts w:ascii="Times New Roman" w:eastAsia="Times New Roman" w:hAnsi="Times New Roman" w:cs="Times New Roman"/>
          <w:bCs/>
        </w:rPr>
        <w:t xml:space="preserve"> was</w:t>
      </w:r>
      <w:r w:rsidR="00D207BF" w:rsidRPr="00D207BF">
        <w:rPr>
          <w:rFonts w:ascii="Times New Roman" w:eastAsia="Times New Roman" w:hAnsi="Times New Roman" w:cs="Times New Roman"/>
          <w:bCs/>
        </w:rPr>
        <w:t xml:space="preserve"> </w:t>
      </w:r>
      <w:r>
        <w:rPr>
          <w:rFonts w:ascii="Times New Roman" w:eastAsia="Times New Roman" w:hAnsi="Times New Roman" w:cs="Times New Roman"/>
          <w:bCs/>
        </w:rPr>
        <w:t xml:space="preserve">for policy </w:t>
      </w:r>
      <w:r w:rsidR="00D207BF" w:rsidRPr="00D207BF">
        <w:rPr>
          <w:rFonts w:ascii="Times New Roman" w:eastAsia="Times New Roman" w:hAnsi="Times New Roman" w:cs="Times New Roman"/>
          <w:bCs/>
        </w:rPr>
        <w:t>propos</w:t>
      </w:r>
      <w:r>
        <w:rPr>
          <w:rFonts w:ascii="Times New Roman" w:eastAsia="Times New Roman" w:hAnsi="Times New Roman" w:cs="Times New Roman"/>
          <w:bCs/>
        </w:rPr>
        <w:t xml:space="preserve">al related to </w:t>
      </w:r>
      <w:r w:rsidR="00D207BF">
        <w:rPr>
          <w:rFonts w:ascii="Times New Roman" w:eastAsia="Times New Roman" w:hAnsi="Times New Roman" w:cs="Times New Roman"/>
          <w:bCs/>
        </w:rPr>
        <w:t xml:space="preserve">décor infractions.  </w:t>
      </w:r>
      <w:r>
        <w:rPr>
          <w:rFonts w:ascii="Times New Roman" w:eastAsia="Times New Roman" w:hAnsi="Times New Roman" w:cs="Times New Roman"/>
          <w:bCs/>
        </w:rPr>
        <w:t>Three</w:t>
      </w:r>
      <w:r w:rsidR="00D207BF">
        <w:rPr>
          <w:rFonts w:ascii="Times New Roman" w:eastAsia="Times New Roman" w:hAnsi="Times New Roman" w:cs="Times New Roman"/>
          <w:bCs/>
        </w:rPr>
        <w:t xml:space="preserve"> written notifications will result in </w:t>
      </w:r>
      <w:r>
        <w:rPr>
          <w:rFonts w:ascii="Times New Roman" w:eastAsia="Times New Roman" w:hAnsi="Times New Roman" w:cs="Times New Roman"/>
          <w:bCs/>
        </w:rPr>
        <w:t>a final written “no decoration” notification</w:t>
      </w:r>
      <w:r w:rsidR="00D207BF">
        <w:rPr>
          <w:rFonts w:ascii="Times New Roman" w:eastAsia="Times New Roman" w:hAnsi="Times New Roman" w:cs="Times New Roman"/>
          <w:bCs/>
        </w:rPr>
        <w:t>.</w:t>
      </w:r>
      <w:r w:rsidR="00183068">
        <w:rPr>
          <w:rFonts w:ascii="Times New Roman" w:eastAsia="Times New Roman" w:hAnsi="Times New Roman" w:cs="Times New Roman"/>
          <w:bCs/>
        </w:rPr>
        <w:t xml:space="preserve">  Submit policy to Board for review.</w:t>
      </w:r>
    </w:p>
    <w:p w14:paraId="507BAC5F" w14:textId="77777777" w:rsidR="00D207BF" w:rsidRPr="00D207BF" w:rsidRDefault="00D207BF" w:rsidP="003650F5">
      <w:pPr>
        <w:jc w:val="both"/>
        <w:rPr>
          <w:rFonts w:ascii="Times New Roman" w:eastAsia="Times New Roman" w:hAnsi="Times New Roman" w:cs="Times New Roman"/>
          <w:bCs/>
        </w:rPr>
      </w:pPr>
    </w:p>
    <w:p w14:paraId="6C1171DA" w14:textId="25E846AC" w:rsidR="003650F5" w:rsidRPr="001219EB" w:rsidRDefault="003650F5" w:rsidP="003650F5">
      <w:pPr>
        <w:pStyle w:val="ListParagraph"/>
        <w:numPr>
          <w:ilvl w:val="0"/>
          <w:numId w:val="18"/>
        </w:numPr>
        <w:jc w:val="both"/>
        <w:rPr>
          <w:rFonts w:ascii="Times New Roman" w:eastAsia="Times New Roman" w:hAnsi="Times New Roman" w:cs="Times New Roman"/>
          <w:b/>
        </w:rPr>
      </w:pPr>
      <w:r w:rsidRPr="00931890">
        <w:rPr>
          <w:rFonts w:ascii="Times New Roman" w:eastAsia="Times New Roman" w:hAnsi="Times New Roman" w:cs="Times New Roman"/>
          <w:b/>
          <w:u w:val="single"/>
        </w:rPr>
        <w:t>2024</w:t>
      </w:r>
      <w:r w:rsidR="00931890" w:rsidRPr="00931890">
        <w:rPr>
          <w:rFonts w:ascii="Times New Roman" w:eastAsia="Times New Roman" w:hAnsi="Times New Roman" w:cs="Times New Roman"/>
          <w:b/>
          <w:u w:val="single"/>
        </w:rPr>
        <w:t>-</w:t>
      </w:r>
      <w:r w:rsidRPr="00931890">
        <w:rPr>
          <w:rFonts w:ascii="Times New Roman" w:eastAsia="Times New Roman" w:hAnsi="Times New Roman" w:cs="Times New Roman"/>
          <w:b/>
          <w:u w:val="single"/>
        </w:rPr>
        <w:t>2025 Budget Preparation</w:t>
      </w:r>
    </w:p>
    <w:p w14:paraId="735FDFA0" w14:textId="77777777" w:rsidR="001219EB" w:rsidRPr="003650F5" w:rsidRDefault="001219EB" w:rsidP="001219EB">
      <w:pPr>
        <w:pStyle w:val="ListParagraph"/>
        <w:jc w:val="both"/>
        <w:rPr>
          <w:rFonts w:ascii="Times New Roman" w:eastAsia="Times New Roman" w:hAnsi="Times New Roman" w:cs="Times New Roman"/>
          <w:bCs/>
          <w:u w:val="single"/>
        </w:rPr>
      </w:pPr>
      <w:r w:rsidRPr="003650F5">
        <w:rPr>
          <w:rFonts w:ascii="Times New Roman" w:eastAsia="Times New Roman" w:hAnsi="Times New Roman" w:cs="Times New Roman"/>
          <w:bCs/>
          <w:u w:val="single"/>
        </w:rPr>
        <w:t>Presented by:</w:t>
      </w:r>
      <w:r w:rsidRPr="003650F5">
        <w:rPr>
          <w:rFonts w:ascii="Times New Roman" w:eastAsia="Times New Roman" w:hAnsi="Times New Roman" w:cs="Times New Roman"/>
          <w:bCs/>
        </w:rPr>
        <w:t xml:space="preserve"> Laura Alcantor</w:t>
      </w:r>
      <w:r>
        <w:rPr>
          <w:rFonts w:ascii="Times New Roman" w:eastAsia="Times New Roman" w:hAnsi="Times New Roman" w:cs="Times New Roman"/>
          <w:bCs/>
        </w:rPr>
        <w:t xml:space="preserve"> &amp; Jeff Hood</w:t>
      </w:r>
    </w:p>
    <w:p w14:paraId="4012FB28" w14:textId="77777777" w:rsidR="001219EB" w:rsidRPr="003650F5" w:rsidRDefault="001219EB" w:rsidP="001219EB">
      <w:pPr>
        <w:pStyle w:val="ListParagraph"/>
        <w:jc w:val="both"/>
        <w:rPr>
          <w:rFonts w:ascii="Times New Roman" w:eastAsia="Times New Roman" w:hAnsi="Times New Roman" w:cs="Times New Roman"/>
          <w:bCs/>
        </w:rPr>
      </w:pPr>
      <w:r w:rsidRPr="003650F5">
        <w:rPr>
          <w:rFonts w:ascii="Times New Roman" w:eastAsia="Times New Roman" w:hAnsi="Times New Roman" w:cs="Times New Roman"/>
          <w:bCs/>
          <w:u w:val="single"/>
        </w:rPr>
        <w:t xml:space="preserve">Requested Action/Purpose: </w:t>
      </w:r>
      <w:r w:rsidRPr="003650F5">
        <w:rPr>
          <w:rFonts w:ascii="Times New Roman" w:eastAsia="Times New Roman" w:hAnsi="Times New Roman" w:cs="Times New Roman"/>
          <w:bCs/>
        </w:rPr>
        <w:t xml:space="preserve"> </w:t>
      </w:r>
      <w:r>
        <w:rPr>
          <w:rFonts w:ascii="Times New Roman" w:eastAsia="Times New Roman" w:hAnsi="Times New Roman" w:cs="Times New Roman"/>
          <w:bCs/>
        </w:rPr>
        <w:t>Preliminary discussion, Board input and schedule review date prior to June Board meeting</w:t>
      </w:r>
      <w:r w:rsidRPr="003650F5">
        <w:rPr>
          <w:rFonts w:ascii="Times New Roman" w:eastAsia="Times New Roman" w:hAnsi="Times New Roman" w:cs="Times New Roman"/>
          <w:bCs/>
        </w:rPr>
        <w:t xml:space="preserve">. </w:t>
      </w:r>
    </w:p>
    <w:p w14:paraId="518E07B4" w14:textId="77777777" w:rsidR="001219EB" w:rsidRDefault="001219EB" w:rsidP="001219EB">
      <w:pPr>
        <w:pStyle w:val="ListParagraph"/>
        <w:jc w:val="both"/>
        <w:rPr>
          <w:rFonts w:ascii="Times New Roman" w:eastAsia="Times New Roman" w:hAnsi="Times New Roman" w:cs="Times New Roman"/>
          <w:bCs/>
        </w:rPr>
      </w:pPr>
      <w:r w:rsidRPr="003650F5">
        <w:rPr>
          <w:rFonts w:ascii="Times New Roman" w:eastAsia="Times New Roman" w:hAnsi="Times New Roman" w:cs="Times New Roman"/>
          <w:bCs/>
          <w:u w:val="single"/>
        </w:rPr>
        <w:t>Attachments:</w:t>
      </w:r>
      <w:r w:rsidRPr="003650F5">
        <w:rPr>
          <w:rFonts w:ascii="Times New Roman" w:eastAsia="Times New Roman" w:hAnsi="Times New Roman" w:cs="Times New Roman"/>
          <w:bCs/>
        </w:rPr>
        <w:t xml:space="preserve"> None</w:t>
      </w:r>
    </w:p>
    <w:p w14:paraId="64CA6C6D" w14:textId="77777777" w:rsidR="00183068" w:rsidRDefault="00183068" w:rsidP="001219EB">
      <w:pPr>
        <w:pStyle w:val="ListParagraph"/>
        <w:jc w:val="both"/>
        <w:rPr>
          <w:rFonts w:ascii="Times New Roman" w:eastAsia="Times New Roman" w:hAnsi="Times New Roman" w:cs="Times New Roman"/>
          <w:bCs/>
        </w:rPr>
      </w:pPr>
    </w:p>
    <w:p w14:paraId="75A6B377" w14:textId="2C33803B" w:rsidR="00183068" w:rsidRDefault="00183068" w:rsidP="001219EB">
      <w:pPr>
        <w:pStyle w:val="ListParagraph"/>
        <w:jc w:val="both"/>
        <w:rPr>
          <w:rFonts w:ascii="Times New Roman" w:eastAsia="Times New Roman" w:hAnsi="Times New Roman" w:cs="Times New Roman"/>
          <w:bCs/>
        </w:rPr>
      </w:pPr>
      <w:r>
        <w:rPr>
          <w:rFonts w:ascii="Times New Roman" w:eastAsia="Times New Roman" w:hAnsi="Times New Roman" w:cs="Times New Roman"/>
          <w:bCs/>
        </w:rPr>
        <w:t>2024</w:t>
      </w:r>
      <w:r w:rsidR="00931890">
        <w:rPr>
          <w:rFonts w:ascii="Times New Roman" w:eastAsia="Times New Roman" w:hAnsi="Times New Roman" w:cs="Times New Roman"/>
          <w:bCs/>
        </w:rPr>
        <w:t>-</w:t>
      </w:r>
      <w:r>
        <w:rPr>
          <w:rFonts w:ascii="Times New Roman" w:eastAsia="Times New Roman" w:hAnsi="Times New Roman" w:cs="Times New Roman"/>
          <w:bCs/>
        </w:rPr>
        <w:t xml:space="preserve">2025 Budget is being updated as new increases are being sought from service providers.  There are a few outstanding quotes to complete.  Trustee Hogue requested to have </w:t>
      </w:r>
      <w:r w:rsidR="00F70793">
        <w:rPr>
          <w:rFonts w:ascii="Times New Roman" w:eastAsia="Times New Roman" w:hAnsi="Times New Roman" w:cs="Times New Roman"/>
          <w:bCs/>
        </w:rPr>
        <w:t>the current</w:t>
      </w:r>
      <w:r>
        <w:rPr>
          <w:rFonts w:ascii="Times New Roman" w:eastAsia="Times New Roman" w:hAnsi="Times New Roman" w:cs="Times New Roman"/>
          <w:bCs/>
        </w:rPr>
        <w:t xml:space="preserve"> version of budget sent to her for review.  Laura Alcantor and Jeff Hood are to provide date considerations for Budget review with Board prior to June Board meeting.</w:t>
      </w:r>
    </w:p>
    <w:p w14:paraId="6F7E9FFC" w14:textId="77777777" w:rsidR="001219EB" w:rsidRPr="003650F5" w:rsidRDefault="001219EB" w:rsidP="001219EB">
      <w:pPr>
        <w:pStyle w:val="ListParagraph"/>
        <w:jc w:val="both"/>
        <w:rPr>
          <w:rFonts w:ascii="Times New Roman" w:eastAsia="Times New Roman" w:hAnsi="Times New Roman" w:cs="Times New Roman"/>
          <w:b/>
        </w:rPr>
      </w:pPr>
    </w:p>
    <w:p w14:paraId="25998C25" w14:textId="6402FE0A" w:rsidR="001219EB" w:rsidRPr="00931890" w:rsidRDefault="001219EB" w:rsidP="001219EB">
      <w:pPr>
        <w:pStyle w:val="ListParagraph"/>
        <w:numPr>
          <w:ilvl w:val="0"/>
          <w:numId w:val="18"/>
        </w:numPr>
        <w:jc w:val="both"/>
        <w:rPr>
          <w:rFonts w:ascii="Times New Roman" w:eastAsia="Times New Roman" w:hAnsi="Times New Roman" w:cs="Times New Roman"/>
          <w:b/>
          <w:u w:val="single"/>
        </w:rPr>
      </w:pPr>
      <w:r w:rsidRPr="00931890">
        <w:rPr>
          <w:rFonts w:ascii="Times New Roman" w:eastAsia="Times New Roman" w:hAnsi="Times New Roman" w:cs="Times New Roman"/>
          <w:b/>
          <w:u w:val="single"/>
        </w:rPr>
        <w:t xml:space="preserve">Vase Cost, Accounting, and Installation Quantity </w:t>
      </w:r>
    </w:p>
    <w:p w14:paraId="0B59D1EF" w14:textId="77777777" w:rsidR="001219EB" w:rsidRPr="003650F5" w:rsidRDefault="001219EB" w:rsidP="001219EB">
      <w:pPr>
        <w:pStyle w:val="ListParagraph"/>
        <w:jc w:val="both"/>
        <w:rPr>
          <w:rFonts w:ascii="Times New Roman" w:eastAsia="Times New Roman" w:hAnsi="Times New Roman" w:cs="Times New Roman"/>
          <w:bCs/>
          <w:u w:val="single"/>
        </w:rPr>
      </w:pPr>
      <w:r w:rsidRPr="003650F5">
        <w:rPr>
          <w:rFonts w:ascii="Times New Roman" w:eastAsia="Times New Roman" w:hAnsi="Times New Roman" w:cs="Times New Roman"/>
          <w:bCs/>
          <w:u w:val="single"/>
        </w:rPr>
        <w:t>Presented by:</w:t>
      </w:r>
      <w:r w:rsidRPr="003650F5">
        <w:rPr>
          <w:rFonts w:ascii="Times New Roman" w:eastAsia="Times New Roman" w:hAnsi="Times New Roman" w:cs="Times New Roman"/>
          <w:bCs/>
        </w:rPr>
        <w:t xml:space="preserve"> Laura Alcantor</w:t>
      </w:r>
      <w:r>
        <w:rPr>
          <w:rFonts w:ascii="Times New Roman" w:eastAsia="Times New Roman" w:hAnsi="Times New Roman" w:cs="Times New Roman"/>
          <w:bCs/>
        </w:rPr>
        <w:t xml:space="preserve"> &amp; Jeff Hood</w:t>
      </w:r>
    </w:p>
    <w:p w14:paraId="0FD77E44" w14:textId="2344F5C2" w:rsidR="001219EB" w:rsidRPr="003650F5" w:rsidRDefault="001219EB" w:rsidP="001219EB">
      <w:pPr>
        <w:pStyle w:val="ListParagraph"/>
        <w:jc w:val="both"/>
        <w:rPr>
          <w:rFonts w:ascii="Times New Roman" w:eastAsia="Times New Roman" w:hAnsi="Times New Roman" w:cs="Times New Roman"/>
          <w:bCs/>
        </w:rPr>
      </w:pPr>
      <w:r w:rsidRPr="003650F5">
        <w:rPr>
          <w:rFonts w:ascii="Times New Roman" w:eastAsia="Times New Roman" w:hAnsi="Times New Roman" w:cs="Times New Roman"/>
          <w:bCs/>
          <w:u w:val="single"/>
        </w:rPr>
        <w:t xml:space="preserve">Requested Action/Purpose: </w:t>
      </w:r>
      <w:r w:rsidRPr="003650F5">
        <w:rPr>
          <w:rFonts w:ascii="Times New Roman" w:eastAsia="Times New Roman" w:hAnsi="Times New Roman" w:cs="Times New Roman"/>
          <w:bCs/>
        </w:rPr>
        <w:t xml:space="preserve"> </w:t>
      </w:r>
      <w:r>
        <w:rPr>
          <w:rFonts w:ascii="Times New Roman" w:eastAsia="Times New Roman" w:hAnsi="Times New Roman" w:cs="Times New Roman"/>
          <w:bCs/>
        </w:rPr>
        <w:t>Discussion to evaluate how product is procured and accounted for future placements and quantities to be applied.</w:t>
      </w:r>
    </w:p>
    <w:p w14:paraId="21B600BC" w14:textId="4A25D427" w:rsidR="003650F5" w:rsidRDefault="001219EB" w:rsidP="001219EB">
      <w:pPr>
        <w:pStyle w:val="ListParagraph"/>
        <w:jc w:val="both"/>
        <w:rPr>
          <w:rFonts w:ascii="Times New Roman" w:eastAsia="Times New Roman" w:hAnsi="Times New Roman" w:cs="Times New Roman"/>
          <w:bCs/>
        </w:rPr>
      </w:pPr>
      <w:r w:rsidRPr="003650F5">
        <w:rPr>
          <w:rFonts w:ascii="Times New Roman" w:eastAsia="Times New Roman" w:hAnsi="Times New Roman" w:cs="Times New Roman"/>
          <w:bCs/>
          <w:u w:val="single"/>
        </w:rPr>
        <w:t>Attachments:</w:t>
      </w:r>
      <w:r w:rsidRPr="003650F5">
        <w:rPr>
          <w:rFonts w:ascii="Times New Roman" w:eastAsia="Times New Roman" w:hAnsi="Times New Roman" w:cs="Times New Roman"/>
          <w:bCs/>
        </w:rPr>
        <w:t xml:space="preserve"> None</w:t>
      </w:r>
    </w:p>
    <w:p w14:paraId="5F38F888" w14:textId="77777777" w:rsidR="00183068" w:rsidRPr="00183068" w:rsidRDefault="00183068" w:rsidP="001219EB">
      <w:pPr>
        <w:pStyle w:val="ListParagraph"/>
        <w:jc w:val="both"/>
        <w:rPr>
          <w:rFonts w:ascii="Times New Roman" w:eastAsia="Times New Roman" w:hAnsi="Times New Roman" w:cs="Times New Roman"/>
          <w:bCs/>
        </w:rPr>
      </w:pPr>
    </w:p>
    <w:p w14:paraId="3FEB677D" w14:textId="22C3A518" w:rsidR="00183068" w:rsidRPr="00183068" w:rsidRDefault="00183068" w:rsidP="001219EB">
      <w:pPr>
        <w:pStyle w:val="ListParagraph"/>
        <w:jc w:val="both"/>
        <w:rPr>
          <w:rFonts w:ascii="Times New Roman" w:eastAsia="Times New Roman" w:hAnsi="Times New Roman" w:cs="Times New Roman"/>
          <w:bCs/>
        </w:rPr>
      </w:pPr>
      <w:r w:rsidRPr="00183068">
        <w:rPr>
          <w:rFonts w:ascii="Times New Roman" w:eastAsia="Times New Roman" w:hAnsi="Times New Roman" w:cs="Times New Roman"/>
          <w:bCs/>
        </w:rPr>
        <w:t>The</w:t>
      </w:r>
      <w:r>
        <w:rPr>
          <w:rFonts w:ascii="Times New Roman" w:eastAsia="Times New Roman" w:hAnsi="Times New Roman" w:cs="Times New Roman"/>
          <w:bCs/>
        </w:rPr>
        <w:t xml:space="preserve"> </w:t>
      </w:r>
      <w:r w:rsidRPr="00183068">
        <w:rPr>
          <w:rFonts w:ascii="Times New Roman" w:eastAsia="Times New Roman" w:hAnsi="Times New Roman" w:cs="Times New Roman"/>
          <w:bCs/>
        </w:rPr>
        <w:t>discussion</w:t>
      </w:r>
      <w:r>
        <w:rPr>
          <w:rFonts w:ascii="Times New Roman" w:eastAsia="Times New Roman" w:hAnsi="Times New Roman" w:cs="Times New Roman"/>
          <w:bCs/>
        </w:rPr>
        <w:t xml:space="preserve"> included</w:t>
      </w:r>
      <w:r w:rsidRPr="00183068">
        <w:rPr>
          <w:rFonts w:ascii="Times New Roman" w:eastAsia="Times New Roman" w:hAnsi="Times New Roman" w:cs="Times New Roman"/>
          <w:bCs/>
        </w:rPr>
        <w:t xml:space="preserve"> </w:t>
      </w:r>
      <w:r>
        <w:rPr>
          <w:rFonts w:ascii="Times New Roman" w:eastAsia="Times New Roman" w:hAnsi="Times New Roman" w:cs="Times New Roman"/>
          <w:bCs/>
        </w:rPr>
        <w:t xml:space="preserve">identifying vase as an indicator of placement (prior to headstone placement).  One </w:t>
      </w:r>
      <w:r w:rsidR="00931890">
        <w:rPr>
          <w:rFonts w:ascii="Times New Roman" w:eastAsia="Times New Roman" w:hAnsi="Times New Roman" w:cs="Times New Roman"/>
          <w:bCs/>
        </w:rPr>
        <w:t xml:space="preserve">individual vase </w:t>
      </w:r>
      <w:r>
        <w:rPr>
          <w:rFonts w:ascii="Times New Roman" w:eastAsia="Times New Roman" w:hAnsi="Times New Roman" w:cs="Times New Roman"/>
          <w:bCs/>
        </w:rPr>
        <w:t xml:space="preserve">is included in current </w:t>
      </w:r>
      <w:r w:rsidR="00931890">
        <w:rPr>
          <w:rFonts w:ascii="Times New Roman" w:eastAsia="Times New Roman" w:hAnsi="Times New Roman" w:cs="Times New Roman"/>
          <w:bCs/>
        </w:rPr>
        <w:t xml:space="preserve">opening and closing </w:t>
      </w:r>
      <w:r>
        <w:rPr>
          <w:rFonts w:ascii="Times New Roman" w:eastAsia="Times New Roman" w:hAnsi="Times New Roman" w:cs="Times New Roman"/>
          <w:bCs/>
        </w:rPr>
        <w:t>pricing. Multiple interments</w:t>
      </w:r>
      <w:r w:rsidR="00931890">
        <w:rPr>
          <w:rFonts w:ascii="Times New Roman" w:eastAsia="Times New Roman" w:hAnsi="Times New Roman" w:cs="Times New Roman"/>
          <w:bCs/>
        </w:rPr>
        <w:t xml:space="preserve"> at the same time, with only one opening and closing, will require a vase for each person interred.</w:t>
      </w:r>
      <w:r>
        <w:rPr>
          <w:rFonts w:ascii="Times New Roman" w:eastAsia="Times New Roman" w:hAnsi="Times New Roman" w:cs="Times New Roman"/>
          <w:bCs/>
        </w:rPr>
        <w:t xml:space="preserve"> </w:t>
      </w:r>
      <w:r w:rsidR="00931890">
        <w:rPr>
          <w:rFonts w:ascii="Times New Roman" w:eastAsia="Times New Roman" w:hAnsi="Times New Roman" w:cs="Times New Roman"/>
          <w:bCs/>
        </w:rPr>
        <w:t xml:space="preserve">Additional </w:t>
      </w:r>
      <w:r>
        <w:rPr>
          <w:rFonts w:ascii="Times New Roman" w:eastAsia="Times New Roman" w:hAnsi="Times New Roman" w:cs="Times New Roman"/>
          <w:bCs/>
        </w:rPr>
        <w:t xml:space="preserve">vase purchase </w:t>
      </w:r>
      <w:r w:rsidR="00931890">
        <w:rPr>
          <w:rFonts w:ascii="Times New Roman" w:eastAsia="Times New Roman" w:hAnsi="Times New Roman" w:cs="Times New Roman"/>
          <w:bCs/>
        </w:rPr>
        <w:t xml:space="preserve">will be added </w:t>
      </w:r>
      <w:r>
        <w:rPr>
          <w:rFonts w:ascii="Times New Roman" w:eastAsia="Times New Roman" w:hAnsi="Times New Roman" w:cs="Times New Roman"/>
          <w:bCs/>
        </w:rPr>
        <w:t xml:space="preserve">to the Price List and </w:t>
      </w:r>
      <w:r w:rsidR="0067590A">
        <w:rPr>
          <w:rFonts w:ascii="Times New Roman" w:eastAsia="Times New Roman" w:hAnsi="Times New Roman" w:cs="Times New Roman"/>
          <w:bCs/>
        </w:rPr>
        <w:t>written into future Burial Rights and Interment Service Agreements.</w:t>
      </w:r>
    </w:p>
    <w:p w14:paraId="7266EF9C" w14:textId="77777777" w:rsidR="003650F5" w:rsidRPr="00183068" w:rsidRDefault="003650F5" w:rsidP="003650F5">
      <w:pPr>
        <w:pStyle w:val="ListParagraph"/>
        <w:jc w:val="both"/>
        <w:rPr>
          <w:rFonts w:ascii="Times New Roman" w:eastAsia="Times New Roman" w:hAnsi="Times New Roman" w:cs="Times New Roman"/>
          <w:bCs/>
        </w:rPr>
      </w:pPr>
    </w:p>
    <w:p w14:paraId="52BC1B5C" w14:textId="61D8B679" w:rsidR="003650F5" w:rsidRPr="003650F5" w:rsidRDefault="003650F5" w:rsidP="003650F5">
      <w:pPr>
        <w:pStyle w:val="ListParagraph"/>
        <w:numPr>
          <w:ilvl w:val="0"/>
          <w:numId w:val="18"/>
        </w:numPr>
        <w:jc w:val="both"/>
        <w:rPr>
          <w:rFonts w:ascii="Times New Roman" w:eastAsia="Times New Roman" w:hAnsi="Times New Roman" w:cs="Times New Roman"/>
          <w:b/>
        </w:rPr>
      </w:pPr>
      <w:r w:rsidRPr="00931890">
        <w:rPr>
          <w:rFonts w:ascii="Times New Roman" w:eastAsia="Times New Roman" w:hAnsi="Times New Roman" w:cs="Times New Roman"/>
          <w:b/>
          <w:u w:val="single"/>
        </w:rPr>
        <w:t>Revisit Established Exception Burial Request Process</w:t>
      </w:r>
      <w:r w:rsidRPr="003650F5">
        <w:rPr>
          <w:rFonts w:ascii="Times New Roman" w:eastAsia="Times New Roman" w:hAnsi="Times New Roman" w:cs="Times New Roman"/>
          <w:b/>
        </w:rPr>
        <w:t xml:space="preserve"> </w:t>
      </w:r>
    </w:p>
    <w:p w14:paraId="3A3BB659" w14:textId="0203A995" w:rsidR="003650F5" w:rsidRPr="003650F5" w:rsidRDefault="003650F5" w:rsidP="003650F5">
      <w:pPr>
        <w:pStyle w:val="ListParagraph"/>
        <w:jc w:val="both"/>
        <w:rPr>
          <w:rFonts w:ascii="Times New Roman" w:eastAsia="Times New Roman" w:hAnsi="Times New Roman" w:cs="Times New Roman"/>
          <w:bCs/>
          <w:u w:val="single"/>
        </w:rPr>
      </w:pPr>
      <w:r>
        <w:rPr>
          <w:rFonts w:ascii="Times New Roman" w:eastAsia="Times New Roman" w:hAnsi="Times New Roman" w:cs="Times New Roman"/>
          <w:bCs/>
          <w:u w:val="single"/>
        </w:rPr>
        <w:t>P</w:t>
      </w:r>
      <w:r w:rsidRPr="003650F5">
        <w:rPr>
          <w:rFonts w:ascii="Times New Roman" w:eastAsia="Times New Roman" w:hAnsi="Times New Roman" w:cs="Times New Roman"/>
          <w:bCs/>
          <w:u w:val="single"/>
        </w:rPr>
        <w:t>resented by:</w:t>
      </w:r>
      <w:r w:rsidRPr="003650F5">
        <w:rPr>
          <w:rFonts w:ascii="Times New Roman" w:eastAsia="Times New Roman" w:hAnsi="Times New Roman" w:cs="Times New Roman"/>
          <w:bCs/>
        </w:rPr>
        <w:t xml:space="preserve"> </w:t>
      </w:r>
      <w:r>
        <w:rPr>
          <w:rFonts w:ascii="Times New Roman" w:eastAsia="Times New Roman" w:hAnsi="Times New Roman" w:cs="Times New Roman"/>
          <w:bCs/>
        </w:rPr>
        <w:t>Terri Rocha</w:t>
      </w:r>
    </w:p>
    <w:p w14:paraId="1FCF5A63" w14:textId="4E158A76" w:rsidR="003650F5" w:rsidRPr="006B12B8" w:rsidRDefault="003650F5" w:rsidP="003650F5">
      <w:pPr>
        <w:pStyle w:val="ListParagraph"/>
        <w:jc w:val="both"/>
        <w:rPr>
          <w:rFonts w:ascii="Times New Roman" w:eastAsia="Times New Roman" w:hAnsi="Times New Roman" w:cs="Times New Roman"/>
          <w:bCs/>
        </w:rPr>
      </w:pPr>
      <w:r w:rsidRPr="006B12B8">
        <w:rPr>
          <w:rFonts w:ascii="Times New Roman" w:eastAsia="Times New Roman" w:hAnsi="Times New Roman" w:cs="Times New Roman"/>
          <w:bCs/>
          <w:u w:val="single"/>
        </w:rPr>
        <w:t xml:space="preserve">Requested Action/Purpose: </w:t>
      </w:r>
      <w:r w:rsidRPr="006B12B8">
        <w:rPr>
          <w:rFonts w:ascii="Times New Roman" w:eastAsia="Times New Roman" w:hAnsi="Times New Roman" w:cs="Times New Roman"/>
          <w:bCs/>
        </w:rPr>
        <w:t xml:space="preserve"> </w:t>
      </w:r>
      <w:r>
        <w:rPr>
          <w:rFonts w:ascii="Times New Roman" w:eastAsia="Times New Roman" w:hAnsi="Times New Roman" w:cs="Times New Roman"/>
          <w:bCs/>
        </w:rPr>
        <w:t>Discuss any options to expedite increased pre-needs/at-needs.</w:t>
      </w:r>
    </w:p>
    <w:p w14:paraId="70CB4A93" w14:textId="77777777" w:rsidR="003650F5" w:rsidRDefault="003650F5" w:rsidP="003650F5">
      <w:pPr>
        <w:pStyle w:val="ListParagraph"/>
        <w:jc w:val="both"/>
        <w:rPr>
          <w:rFonts w:ascii="Times New Roman" w:eastAsia="Times New Roman" w:hAnsi="Times New Roman" w:cs="Times New Roman"/>
          <w:bCs/>
        </w:rPr>
      </w:pPr>
      <w:r w:rsidRPr="006B12B8">
        <w:rPr>
          <w:rFonts w:ascii="Times New Roman" w:eastAsia="Times New Roman" w:hAnsi="Times New Roman" w:cs="Times New Roman"/>
          <w:bCs/>
          <w:u w:val="single"/>
        </w:rPr>
        <w:t>Attachments:</w:t>
      </w:r>
      <w:r w:rsidRPr="006B12B8">
        <w:rPr>
          <w:rFonts w:ascii="Times New Roman" w:eastAsia="Times New Roman" w:hAnsi="Times New Roman" w:cs="Times New Roman"/>
          <w:bCs/>
        </w:rPr>
        <w:t xml:space="preserve"> None</w:t>
      </w:r>
    </w:p>
    <w:p w14:paraId="310688DE" w14:textId="77777777" w:rsidR="0067590A" w:rsidRDefault="0067590A" w:rsidP="003650F5">
      <w:pPr>
        <w:pStyle w:val="ListParagraph"/>
        <w:jc w:val="both"/>
        <w:rPr>
          <w:rFonts w:ascii="Times New Roman" w:eastAsia="Times New Roman" w:hAnsi="Times New Roman" w:cs="Times New Roman"/>
          <w:bCs/>
        </w:rPr>
      </w:pPr>
    </w:p>
    <w:p w14:paraId="1AD4C6FC" w14:textId="54EEC03D" w:rsidR="0067590A" w:rsidRDefault="0067590A" w:rsidP="003650F5">
      <w:pPr>
        <w:pStyle w:val="ListParagraph"/>
        <w:jc w:val="both"/>
        <w:rPr>
          <w:rFonts w:ascii="Times New Roman" w:eastAsia="Times New Roman" w:hAnsi="Times New Roman" w:cs="Times New Roman"/>
          <w:bCs/>
        </w:rPr>
      </w:pPr>
      <w:r>
        <w:rPr>
          <w:rFonts w:ascii="Times New Roman" w:eastAsia="Times New Roman" w:hAnsi="Times New Roman" w:cs="Times New Roman"/>
          <w:bCs/>
        </w:rPr>
        <w:t xml:space="preserve">The discussion was to increase burial opportunities by allowing potential exceptions to Operating staff from Board guidance.  Trustee Rocha will forward </w:t>
      </w:r>
      <w:r w:rsidR="00931890">
        <w:rPr>
          <w:rFonts w:ascii="Times New Roman" w:eastAsia="Times New Roman" w:hAnsi="Times New Roman" w:cs="Times New Roman"/>
          <w:bCs/>
        </w:rPr>
        <w:t xml:space="preserve">the </w:t>
      </w:r>
      <w:r>
        <w:rPr>
          <w:rFonts w:ascii="Times New Roman" w:eastAsia="Times New Roman" w:hAnsi="Times New Roman" w:cs="Times New Roman"/>
          <w:bCs/>
        </w:rPr>
        <w:t>Public Cemetery guidelines to Trustee Hogue for further review on this topic.</w:t>
      </w:r>
    </w:p>
    <w:p w14:paraId="3E2CD4D1" w14:textId="77777777" w:rsidR="00131796" w:rsidRDefault="00131796" w:rsidP="003650F5">
      <w:pPr>
        <w:pStyle w:val="ListParagraph"/>
        <w:jc w:val="both"/>
        <w:rPr>
          <w:rFonts w:ascii="Times New Roman" w:eastAsia="Times New Roman" w:hAnsi="Times New Roman" w:cs="Times New Roman"/>
          <w:bCs/>
        </w:rPr>
      </w:pPr>
    </w:p>
    <w:p w14:paraId="1DB5EABB" w14:textId="77777777" w:rsidR="00131796" w:rsidRPr="003650F5" w:rsidRDefault="00131796" w:rsidP="003650F5">
      <w:pPr>
        <w:pStyle w:val="ListParagraph"/>
        <w:jc w:val="both"/>
        <w:rPr>
          <w:rFonts w:ascii="Times New Roman" w:eastAsia="Times New Roman" w:hAnsi="Times New Roman" w:cs="Times New Roman"/>
          <w:bCs/>
        </w:rPr>
      </w:pPr>
    </w:p>
    <w:p w14:paraId="48169D34" w14:textId="53C73335" w:rsidR="000D3FA0" w:rsidRDefault="000D3FA0" w:rsidP="000D3FA0">
      <w:pPr>
        <w:pStyle w:val="ListParagraph"/>
        <w:numPr>
          <w:ilvl w:val="0"/>
          <w:numId w:val="1"/>
        </w:numPr>
        <w:rPr>
          <w:rFonts w:ascii="Times New Roman" w:hAnsi="Times New Roman" w:cs="Times New Roman"/>
          <w:b/>
          <w:bCs/>
        </w:rPr>
      </w:pPr>
      <w:r w:rsidRPr="00837E5F">
        <w:rPr>
          <w:rFonts w:ascii="Times New Roman" w:hAnsi="Times New Roman" w:cs="Times New Roman"/>
          <w:b/>
          <w:bCs/>
        </w:rPr>
        <w:t>OLD BUSINESS</w:t>
      </w:r>
    </w:p>
    <w:p w14:paraId="20926D85" w14:textId="77777777" w:rsidR="004C573F" w:rsidRDefault="004C573F" w:rsidP="004C573F">
      <w:pPr>
        <w:jc w:val="both"/>
        <w:rPr>
          <w:rFonts w:ascii="Times New Roman" w:hAnsi="Times New Roman" w:cs="Times New Roman"/>
          <w:b/>
          <w:bCs/>
        </w:rPr>
      </w:pPr>
      <w:bookmarkStart w:id="3" w:name="_Hlk155872621"/>
    </w:p>
    <w:p w14:paraId="3C2FD08B" w14:textId="1183B780" w:rsidR="004C573F" w:rsidRPr="004C573F" w:rsidRDefault="004C573F" w:rsidP="00950E16">
      <w:pPr>
        <w:pStyle w:val="ListParagraph"/>
        <w:numPr>
          <w:ilvl w:val="0"/>
          <w:numId w:val="24"/>
        </w:numPr>
        <w:jc w:val="both"/>
        <w:rPr>
          <w:rFonts w:ascii="Times New Roman" w:eastAsia="Times New Roman" w:hAnsi="Times New Roman" w:cs="Times New Roman"/>
          <w:b/>
        </w:rPr>
      </w:pPr>
      <w:r w:rsidRPr="00931890">
        <w:rPr>
          <w:rFonts w:ascii="Times New Roman" w:eastAsia="Times New Roman" w:hAnsi="Times New Roman" w:cs="Times New Roman"/>
          <w:b/>
          <w:u w:val="single"/>
        </w:rPr>
        <w:t xml:space="preserve">Proposal to </w:t>
      </w:r>
      <w:r w:rsidR="00931890" w:rsidRPr="00931890">
        <w:rPr>
          <w:rFonts w:ascii="Times New Roman" w:eastAsia="Times New Roman" w:hAnsi="Times New Roman" w:cs="Times New Roman"/>
          <w:b/>
          <w:u w:val="single"/>
        </w:rPr>
        <w:t>B</w:t>
      </w:r>
      <w:r w:rsidR="0067590A" w:rsidRPr="00931890">
        <w:rPr>
          <w:rFonts w:ascii="Times New Roman" w:eastAsia="Times New Roman" w:hAnsi="Times New Roman" w:cs="Times New Roman"/>
          <w:b/>
          <w:u w:val="single"/>
        </w:rPr>
        <w:t>id for</w:t>
      </w:r>
      <w:r w:rsidRPr="00931890">
        <w:rPr>
          <w:rFonts w:ascii="Times New Roman" w:eastAsia="Times New Roman" w:hAnsi="Times New Roman" w:cs="Times New Roman"/>
          <w:b/>
          <w:u w:val="single"/>
        </w:rPr>
        <w:t xml:space="preserve"> Cemetery Roadway &amp; Parking</w:t>
      </w:r>
      <w:r w:rsidR="00931890" w:rsidRPr="00931890">
        <w:rPr>
          <w:rFonts w:ascii="Times New Roman" w:eastAsia="Times New Roman" w:hAnsi="Times New Roman" w:cs="Times New Roman"/>
          <w:b/>
          <w:u w:val="single"/>
        </w:rPr>
        <w:t xml:space="preserve"> L</w:t>
      </w:r>
      <w:r w:rsidRPr="00931890">
        <w:rPr>
          <w:rFonts w:ascii="Times New Roman" w:eastAsia="Times New Roman" w:hAnsi="Times New Roman" w:cs="Times New Roman"/>
          <w:b/>
          <w:u w:val="single"/>
        </w:rPr>
        <w:t xml:space="preserve">ot </w:t>
      </w:r>
      <w:r w:rsidR="00931890" w:rsidRPr="00931890">
        <w:rPr>
          <w:rFonts w:ascii="Times New Roman" w:eastAsia="Times New Roman" w:hAnsi="Times New Roman" w:cs="Times New Roman"/>
          <w:b/>
          <w:u w:val="single"/>
        </w:rPr>
        <w:t>P</w:t>
      </w:r>
      <w:r w:rsidRPr="00931890">
        <w:rPr>
          <w:rFonts w:ascii="Times New Roman" w:eastAsia="Times New Roman" w:hAnsi="Times New Roman" w:cs="Times New Roman"/>
          <w:b/>
          <w:u w:val="single"/>
        </w:rPr>
        <w:t>ainting</w:t>
      </w:r>
    </w:p>
    <w:p w14:paraId="1160380B" w14:textId="4B5EDE51" w:rsidR="004C573F" w:rsidRPr="00950E16" w:rsidRDefault="004C573F" w:rsidP="00392653">
      <w:pPr>
        <w:pStyle w:val="ListParagraph"/>
        <w:jc w:val="both"/>
        <w:rPr>
          <w:rFonts w:ascii="Times New Roman" w:eastAsia="Times New Roman" w:hAnsi="Times New Roman" w:cs="Times New Roman"/>
          <w:bCs/>
          <w:u w:val="single"/>
        </w:rPr>
      </w:pPr>
      <w:r w:rsidRPr="00950E16">
        <w:rPr>
          <w:rFonts w:ascii="Times New Roman" w:eastAsia="Times New Roman" w:hAnsi="Times New Roman" w:cs="Times New Roman"/>
          <w:bCs/>
          <w:u w:val="single"/>
        </w:rPr>
        <w:t>Presented by:</w:t>
      </w:r>
      <w:r w:rsidRPr="00950E16">
        <w:rPr>
          <w:rFonts w:ascii="Times New Roman" w:eastAsia="Times New Roman" w:hAnsi="Times New Roman" w:cs="Times New Roman"/>
          <w:bCs/>
        </w:rPr>
        <w:t xml:space="preserve"> </w:t>
      </w:r>
      <w:r w:rsidR="006E401F" w:rsidRPr="00950E16">
        <w:rPr>
          <w:rFonts w:ascii="Times New Roman" w:eastAsia="Times New Roman" w:hAnsi="Times New Roman" w:cs="Times New Roman"/>
          <w:bCs/>
        </w:rPr>
        <w:t>Jeff Ho</w:t>
      </w:r>
      <w:r w:rsidR="00931890">
        <w:rPr>
          <w:rFonts w:ascii="Times New Roman" w:eastAsia="Times New Roman" w:hAnsi="Times New Roman" w:cs="Times New Roman"/>
          <w:bCs/>
        </w:rPr>
        <w:t>od</w:t>
      </w:r>
    </w:p>
    <w:p w14:paraId="3352C5C7" w14:textId="66183104" w:rsidR="004C573F" w:rsidRPr="00950E16" w:rsidRDefault="004C573F" w:rsidP="00392653">
      <w:pPr>
        <w:pStyle w:val="ListParagraph"/>
        <w:jc w:val="both"/>
        <w:rPr>
          <w:rFonts w:ascii="Times New Roman" w:eastAsia="Times New Roman" w:hAnsi="Times New Roman" w:cs="Times New Roman"/>
          <w:bCs/>
        </w:rPr>
      </w:pPr>
      <w:r w:rsidRPr="00950E16">
        <w:rPr>
          <w:rFonts w:ascii="Times New Roman" w:eastAsia="Times New Roman" w:hAnsi="Times New Roman" w:cs="Times New Roman"/>
          <w:bCs/>
          <w:u w:val="single"/>
        </w:rPr>
        <w:t xml:space="preserve">Requested Action/Purpose: </w:t>
      </w:r>
      <w:r w:rsidRPr="00950E16">
        <w:rPr>
          <w:rFonts w:ascii="Times New Roman" w:eastAsia="Times New Roman" w:hAnsi="Times New Roman" w:cs="Times New Roman"/>
          <w:bCs/>
        </w:rPr>
        <w:t xml:space="preserve"> Discussion to move forward </w:t>
      </w:r>
      <w:r w:rsidR="0067590A">
        <w:rPr>
          <w:rFonts w:ascii="Times New Roman" w:eastAsia="Times New Roman" w:hAnsi="Times New Roman" w:cs="Times New Roman"/>
          <w:bCs/>
        </w:rPr>
        <w:t>with bidding</w:t>
      </w:r>
      <w:r w:rsidRPr="00950E16">
        <w:rPr>
          <w:rFonts w:ascii="Times New Roman" w:eastAsia="Times New Roman" w:hAnsi="Times New Roman" w:cs="Times New Roman"/>
          <w:bCs/>
        </w:rPr>
        <w:t xml:space="preserve"> regarding Cemetery traffic.</w:t>
      </w:r>
    </w:p>
    <w:p w14:paraId="097A3D96" w14:textId="77777777" w:rsidR="004C573F" w:rsidRDefault="004C573F" w:rsidP="00392653">
      <w:pPr>
        <w:pStyle w:val="ListParagraph"/>
        <w:jc w:val="both"/>
        <w:rPr>
          <w:rFonts w:ascii="Times New Roman" w:eastAsia="Times New Roman" w:hAnsi="Times New Roman" w:cs="Times New Roman"/>
          <w:bCs/>
        </w:rPr>
      </w:pPr>
      <w:r w:rsidRPr="00950E16">
        <w:rPr>
          <w:rFonts w:ascii="Times New Roman" w:eastAsia="Times New Roman" w:hAnsi="Times New Roman" w:cs="Times New Roman"/>
          <w:bCs/>
          <w:u w:val="single"/>
        </w:rPr>
        <w:t>Attachments:</w:t>
      </w:r>
      <w:r w:rsidRPr="00950E16">
        <w:rPr>
          <w:rFonts w:ascii="Times New Roman" w:eastAsia="Times New Roman" w:hAnsi="Times New Roman" w:cs="Times New Roman"/>
          <w:bCs/>
        </w:rPr>
        <w:t xml:space="preserve"> None</w:t>
      </w:r>
    </w:p>
    <w:p w14:paraId="33523242" w14:textId="77777777" w:rsidR="0067590A" w:rsidRDefault="0067590A" w:rsidP="00392653">
      <w:pPr>
        <w:pStyle w:val="ListParagraph"/>
        <w:jc w:val="both"/>
        <w:rPr>
          <w:rFonts w:ascii="Times New Roman" w:eastAsia="Times New Roman" w:hAnsi="Times New Roman" w:cs="Times New Roman"/>
          <w:bCs/>
        </w:rPr>
      </w:pPr>
    </w:p>
    <w:p w14:paraId="17F650DF" w14:textId="50C339E9" w:rsidR="0067590A" w:rsidRDefault="0067590A" w:rsidP="00392653">
      <w:pPr>
        <w:pStyle w:val="ListParagraph"/>
        <w:jc w:val="both"/>
        <w:rPr>
          <w:rFonts w:ascii="Times New Roman" w:eastAsia="Times New Roman" w:hAnsi="Times New Roman" w:cs="Times New Roman"/>
          <w:bCs/>
        </w:rPr>
      </w:pPr>
      <w:r>
        <w:rPr>
          <w:rFonts w:ascii="Times New Roman" w:eastAsia="Times New Roman" w:hAnsi="Times New Roman" w:cs="Times New Roman"/>
          <w:bCs/>
        </w:rPr>
        <w:t xml:space="preserve">Three bids were presented and discussed.  Trustee Rocha moved to accept the </w:t>
      </w:r>
      <w:r w:rsidR="002321CF">
        <w:rPr>
          <w:rFonts w:ascii="Times New Roman" w:eastAsia="Times New Roman" w:hAnsi="Times New Roman" w:cs="Times New Roman"/>
          <w:bCs/>
        </w:rPr>
        <w:t xml:space="preserve">middle-priced </w:t>
      </w:r>
      <w:r>
        <w:rPr>
          <w:rFonts w:ascii="Times New Roman" w:eastAsia="Times New Roman" w:hAnsi="Times New Roman" w:cs="Times New Roman"/>
          <w:bCs/>
        </w:rPr>
        <w:t xml:space="preserve">bid </w:t>
      </w:r>
      <w:r w:rsidR="002321CF">
        <w:rPr>
          <w:rFonts w:ascii="Times New Roman" w:eastAsia="Times New Roman" w:hAnsi="Times New Roman" w:cs="Times New Roman"/>
          <w:bCs/>
        </w:rPr>
        <w:t xml:space="preserve">of $1,800.00 </w:t>
      </w:r>
      <w:r>
        <w:rPr>
          <w:rFonts w:ascii="Times New Roman" w:eastAsia="Times New Roman" w:hAnsi="Times New Roman" w:cs="Times New Roman"/>
          <w:bCs/>
        </w:rPr>
        <w:t xml:space="preserve">from Bonadonna’s Asphalt Repairs, Inc.  </w:t>
      </w:r>
      <w:r w:rsidR="002321CF">
        <w:rPr>
          <w:rFonts w:ascii="Times New Roman" w:eastAsia="Times New Roman" w:hAnsi="Times New Roman" w:cs="Times New Roman"/>
          <w:bCs/>
        </w:rPr>
        <w:t xml:space="preserve">The company will restripe the parking lot next to the shop, stripe parking </w:t>
      </w:r>
      <w:r w:rsidR="0061464F">
        <w:rPr>
          <w:rFonts w:ascii="Times New Roman" w:eastAsia="Times New Roman" w:hAnsi="Times New Roman" w:cs="Times New Roman"/>
          <w:bCs/>
        </w:rPr>
        <w:t xml:space="preserve">lots near the office, and add No Parking stencils with lines along the beginning of the three cemetery entrances, not to include the entrance near the office, and end at the first crossing driveway, which runs in front of the public restroom. </w:t>
      </w:r>
      <w:r>
        <w:rPr>
          <w:rFonts w:ascii="Times New Roman" w:eastAsia="Times New Roman" w:hAnsi="Times New Roman" w:cs="Times New Roman"/>
          <w:bCs/>
        </w:rPr>
        <w:t>Trustee Hogue seconded the motion.  Funding will be</w:t>
      </w:r>
      <w:r w:rsidR="00F70793">
        <w:rPr>
          <w:rFonts w:ascii="Times New Roman" w:eastAsia="Times New Roman" w:hAnsi="Times New Roman" w:cs="Times New Roman"/>
          <w:bCs/>
        </w:rPr>
        <w:t xml:space="preserve"> posted against</w:t>
      </w:r>
      <w:r>
        <w:rPr>
          <w:rFonts w:ascii="Times New Roman" w:eastAsia="Times New Roman" w:hAnsi="Times New Roman" w:cs="Times New Roman"/>
          <w:bCs/>
        </w:rPr>
        <w:t xml:space="preserve"> </w:t>
      </w:r>
      <w:r w:rsidR="00F70793">
        <w:rPr>
          <w:rFonts w:ascii="Times New Roman" w:eastAsia="Times New Roman" w:hAnsi="Times New Roman" w:cs="Times New Roman"/>
          <w:bCs/>
        </w:rPr>
        <w:t>“</w:t>
      </w:r>
      <w:r>
        <w:rPr>
          <w:rFonts w:ascii="Times New Roman" w:eastAsia="Times New Roman" w:hAnsi="Times New Roman" w:cs="Times New Roman"/>
          <w:bCs/>
        </w:rPr>
        <w:t>Repairs and Maintenance</w:t>
      </w:r>
      <w:r w:rsidR="00F70793">
        <w:rPr>
          <w:rFonts w:ascii="Times New Roman" w:eastAsia="Times New Roman" w:hAnsi="Times New Roman" w:cs="Times New Roman"/>
          <w:bCs/>
        </w:rPr>
        <w:t>”</w:t>
      </w:r>
      <w:r>
        <w:rPr>
          <w:rFonts w:ascii="Times New Roman" w:eastAsia="Times New Roman" w:hAnsi="Times New Roman" w:cs="Times New Roman"/>
          <w:bCs/>
        </w:rPr>
        <w:t xml:space="preserve"> budget.</w:t>
      </w:r>
    </w:p>
    <w:p w14:paraId="64BB629F" w14:textId="77777777" w:rsidR="00392653" w:rsidRPr="00950E16" w:rsidRDefault="00392653" w:rsidP="00392653">
      <w:pPr>
        <w:pStyle w:val="ListParagraph"/>
        <w:jc w:val="both"/>
        <w:rPr>
          <w:rFonts w:ascii="Times New Roman" w:eastAsia="Times New Roman" w:hAnsi="Times New Roman" w:cs="Times New Roman"/>
          <w:bCs/>
        </w:rPr>
      </w:pPr>
    </w:p>
    <w:bookmarkEnd w:id="3"/>
    <w:p w14:paraId="2B844A02" w14:textId="15771D30" w:rsidR="00950E16" w:rsidRPr="002321CF" w:rsidRDefault="002321CF" w:rsidP="00950E16">
      <w:pPr>
        <w:pStyle w:val="ListParagraph"/>
        <w:numPr>
          <w:ilvl w:val="0"/>
          <w:numId w:val="24"/>
        </w:numPr>
        <w:jc w:val="both"/>
        <w:rPr>
          <w:rFonts w:ascii="Times New Roman" w:eastAsia="Times New Roman" w:hAnsi="Times New Roman" w:cs="Times New Roman"/>
          <w:b/>
          <w:u w:val="single"/>
        </w:rPr>
      </w:pPr>
      <w:r>
        <w:rPr>
          <w:rFonts w:ascii="Times New Roman" w:eastAsia="Times New Roman" w:hAnsi="Times New Roman" w:cs="Times New Roman"/>
          <w:b/>
          <w:u w:val="single"/>
        </w:rPr>
        <w:t xml:space="preserve">Tractor </w:t>
      </w:r>
      <w:r w:rsidR="00950E16" w:rsidRPr="002321CF">
        <w:rPr>
          <w:rFonts w:ascii="Times New Roman" w:eastAsia="Times New Roman" w:hAnsi="Times New Roman" w:cs="Times New Roman"/>
          <w:b/>
          <w:u w:val="single"/>
        </w:rPr>
        <w:t xml:space="preserve">Equipment </w:t>
      </w:r>
      <w:r w:rsidRPr="002321CF">
        <w:rPr>
          <w:rFonts w:ascii="Times New Roman" w:eastAsia="Times New Roman" w:hAnsi="Times New Roman" w:cs="Times New Roman"/>
          <w:b/>
          <w:u w:val="single"/>
        </w:rPr>
        <w:t>D</w:t>
      </w:r>
      <w:r w:rsidR="00950E16" w:rsidRPr="002321CF">
        <w:rPr>
          <w:rFonts w:ascii="Times New Roman" w:eastAsia="Times New Roman" w:hAnsi="Times New Roman" w:cs="Times New Roman"/>
          <w:b/>
          <w:u w:val="single"/>
        </w:rPr>
        <w:t xml:space="preserve">iscussion </w:t>
      </w:r>
      <w:r w:rsidRPr="002321CF">
        <w:rPr>
          <w:rFonts w:ascii="Times New Roman" w:eastAsia="Times New Roman" w:hAnsi="Times New Roman" w:cs="Times New Roman"/>
          <w:b/>
          <w:u w:val="single"/>
        </w:rPr>
        <w:t xml:space="preserve"> </w:t>
      </w:r>
    </w:p>
    <w:p w14:paraId="0D17E966" w14:textId="77777777" w:rsidR="00950E16" w:rsidRPr="00950E16" w:rsidRDefault="00950E16" w:rsidP="00392653">
      <w:pPr>
        <w:pStyle w:val="ListParagraph"/>
        <w:jc w:val="both"/>
        <w:rPr>
          <w:rFonts w:ascii="Times New Roman" w:eastAsia="Times New Roman" w:hAnsi="Times New Roman" w:cs="Times New Roman"/>
          <w:bCs/>
          <w:u w:val="single"/>
        </w:rPr>
      </w:pPr>
      <w:r w:rsidRPr="00950E16">
        <w:rPr>
          <w:rFonts w:ascii="Times New Roman" w:eastAsia="Times New Roman" w:hAnsi="Times New Roman" w:cs="Times New Roman"/>
          <w:bCs/>
          <w:u w:val="single"/>
        </w:rPr>
        <w:t>Presented by:</w:t>
      </w:r>
      <w:r w:rsidRPr="00950E16">
        <w:rPr>
          <w:rFonts w:ascii="Times New Roman" w:eastAsia="Times New Roman" w:hAnsi="Times New Roman" w:cs="Times New Roman"/>
          <w:bCs/>
        </w:rPr>
        <w:t xml:space="preserve"> Laura Alcantor</w:t>
      </w:r>
    </w:p>
    <w:p w14:paraId="6961AA25" w14:textId="1A57165E" w:rsidR="00950E16" w:rsidRPr="00950E16" w:rsidRDefault="00950E16" w:rsidP="00392653">
      <w:pPr>
        <w:pStyle w:val="ListParagraph"/>
        <w:jc w:val="both"/>
        <w:rPr>
          <w:rFonts w:ascii="Times New Roman" w:eastAsia="Times New Roman" w:hAnsi="Times New Roman" w:cs="Times New Roman"/>
          <w:bCs/>
        </w:rPr>
      </w:pPr>
      <w:r w:rsidRPr="00950E16">
        <w:rPr>
          <w:rFonts w:ascii="Times New Roman" w:eastAsia="Times New Roman" w:hAnsi="Times New Roman" w:cs="Times New Roman"/>
          <w:bCs/>
          <w:u w:val="single"/>
        </w:rPr>
        <w:t xml:space="preserve">Requested Action/Purpose: </w:t>
      </w:r>
      <w:r w:rsidRPr="00950E16">
        <w:rPr>
          <w:rFonts w:ascii="Times New Roman" w:eastAsia="Times New Roman" w:hAnsi="Times New Roman" w:cs="Times New Roman"/>
          <w:bCs/>
        </w:rPr>
        <w:t xml:space="preserve"> YANMAR bucket enhancement to improve use.</w:t>
      </w:r>
    </w:p>
    <w:p w14:paraId="62C94134" w14:textId="77777777" w:rsidR="00950E16" w:rsidRDefault="00950E16" w:rsidP="00392653">
      <w:pPr>
        <w:pStyle w:val="ListParagraph"/>
        <w:jc w:val="both"/>
        <w:rPr>
          <w:rFonts w:ascii="Times New Roman" w:eastAsia="Times New Roman" w:hAnsi="Times New Roman" w:cs="Times New Roman"/>
          <w:bCs/>
        </w:rPr>
      </w:pPr>
      <w:r w:rsidRPr="00950E16">
        <w:rPr>
          <w:rFonts w:ascii="Times New Roman" w:eastAsia="Times New Roman" w:hAnsi="Times New Roman" w:cs="Times New Roman"/>
          <w:bCs/>
          <w:u w:val="single"/>
        </w:rPr>
        <w:t>Attachments:</w:t>
      </w:r>
      <w:r w:rsidRPr="00950E16">
        <w:rPr>
          <w:rFonts w:ascii="Times New Roman" w:eastAsia="Times New Roman" w:hAnsi="Times New Roman" w:cs="Times New Roman"/>
          <w:bCs/>
        </w:rPr>
        <w:t xml:space="preserve"> None</w:t>
      </w:r>
    </w:p>
    <w:p w14:paraId="6EEBE0DB" w14:textId="77777777" w:rsidR="0067590A" w:rsidRDefault="0067590A" w:rsidP="00392653">
      <w:pPr>
        <w:pStyle w:val="ListParagraph"/>
        <w:jc w:val="both"/>
        <w:rPr>
          <w:rFonts w:ascii="Times New Roman" w:eastAsia="Times New Roman" w:hAnsi="Times New Roman" w:cs="Times New Roman"/>
          <w:bCs/>
        </w:rPr>
      </w:pPr>
    </w:p>
    <w:p w14:paraId="1FB918F0" w14:textId="7784D510" w:rsidR="0067590A" w:rsidRPr="00950E16" w:rsidRDefault="0067590A" w:rsidP="00392653">
      <w:pPr>
        <w:pStyle w:val="ListParagraph"/>
        <w:jc w:val="both"/>
        <w:rPr>
          <w:rFonts w:ascii="Times New Roman" w:eastAsia="Times New Roman" w:hAnsi="Times New Roman" w:cs="Times New Roman"/>
          <w:bCs/>
        </w:rPr>
      </w:pPr>
      <w:r>
        <w:rPr>
          <w:rFonts w:ascii="Times New Roman" w:eastAsia="Times New Roman" w:hAnsi="Times New Roman" w:cs="Times New Roman"/>
          <w:bCs/>
        </w:rPr>
        <w:t>This topic was removed from the agenda.</w:t>
      </w:r>
    </w:p>
    <w:p w14:paraId="428EB118" w14:textId="77777777" w:rsidR="000255F3" w:rsidRDefault="000255F3" w:rsidP="000255F3">
      <w:pPr>
        <w:jc w:val="both"/>
        <w:rPr>
          <w:rFonts w:ascii="Times New Roman" w:eastAsia="Times New Roman" w:hAnsi="Times New Roman" w:cs="Times New Roman"/>
          <w:bCs/>
        </w:rPr>
      </w:pPr>
    </w:p>
    <w:p w14:paraId="06053A59" w14:textId="77777777" w:rsidR="00D57483" w:rsidRPr="00D57483" w:rsidRDefault="00D57483" w:rsidP="00D57483">
      <w:pPr>
        <w:rPr>
          <w:rFonts w:ascii="Times New Roman" w:hAnsi="Times New Roman" w:cs="Times New Roman"/>
          <w:b/>
          <w:bCs/>
        </w:rPr>
      </w:pPr>
    </w:p>
    <w:p w14:paraId="6CEAF318" w14:textId="3DD3D9B9" w:rsidR="000D3FA0" w:rsidRDefault="000D3FA0" w:rsidP="000D3FA0">
      <w:pPr>
        <w:pStyle w:val="ListParagraph"/>
        <w:numPr>
          <w:ilvl w:val="0"/>
          <w:numId w:val="1"/>
        </w:numPr>
        <w:rPr>
          <w:rFonts w:ascii="Times New Roman" w:hAnsi="Times New Roman" w:cs="Times New Roman"/>
          <w:b/>
          <w:bCs/>
        </w:rPr>
      </w:pPr>
      <w:r w:rsidRPr="00837E5F">
        <w:rPr>
          <w:rFonts w:ascii="Times New Roman" w:hAnsi="Times New Roman" w:cs="Times New Roman"/>
          <w:b/>
          <w:bCs/>
        </w:rPr>
        <w:t>ITEMS TOO LATE FOR THE AGENDA</w:t>
      </w:r>
    </w:p>
    <w:p w14:paraId="0D63EA0C" w14:textId="77777777" w:rsidR="0067590A" w:rsidRDefault="0067590A" w:rsidP="0067590A">
      <w:pPr>
        <w:pStyle w:val="ListParagraph"/>
        <w:rPr>
          <w:rFonts w:ascii="Times New Roman" w:hAnsi="Times New Roman" w:cs="Times New Roman"/>
          <w:b/>
          <w:bCs/>
        </w:rPr>
      </w:pPr>
    </w:p>
    <w:p w14:paraId="59648C04" w14:textId="3AC4FA77" w:rsidR="00DC1E65" w:rsidRPr="00DC1E65" w:rsidRDefault="00DC1E65" w:rsidP="00DC1E65">
      <w:pPr>
        <w:ind w:left="720"/>
        <w:jc w:val="both"/>
        <w:rPr>
          <w:rFonts w:ascii="Times New Roman" w:eastAsia="Times New Roman" w:hAnsi="Times New Roman" w:cs="Times New Roman"/>
          <w:b/>
        </w:rPr>
      </w:pPr>
      <w:r>
        <w:rPr>
          <w:rFonts w:ascii="Times New Roman" w:eastAsia="Times New Roman" w:hAnsi="Times New Roman" w:cs="Times New Roman"/>
          <w:b/>
        </w:rPr>
        <w:t>Workers’ Compensation Coverage</w:t>
      </w:r>
      <w:r w:rsidRPr="00DC1E65">
        <w:rPr>
          <w:rFonts w:ascii="Times New Roman" w:eastAsia="Times New Roman" w:hAnsi="Times New Roman" w:cs="Times New Roman"/>
          <w:b/>
        </w:rPr>
        <w:t xml:space="preserve"> </w:t>
      </w:r>
    </w:p>
    <w:p w14:paraId="015C6061" w14:textId="77777777" w:rsidR="00DC1E65" w:rsidRPr="003650F5" w:rsidRDefault="00DC1E65" w:rsidP="00DC1E65">
      <w:pPr>
        <w:pStyle w:val="ListParagraph"/>
        <w:jc w:val="both"/>
        <w:rPr>
          <w:rFonts w:ascii="Times New Roman" w:eastAsia="Times New Roman" w:hAnsi="Times New Roman" w:cs="Times New Roman"/>
          <w:bCs/>
          <w:u w:val="single"/>
        </w:rPr>
      </w:pPr>
      <w:r>
        <w:rPr>
          <w:rFonts w:ascii="Times New Roman" w:eastAsia="Times New Roman" w:hAnsi="Times New Roman" w:cs="Times New Roman"/>
          <w:bCs/>
          <w:u w:val="single"/>
        </w:rPr>
        <w:t>P</w:t>
      </w:r>
      <w:r w:rsidRPr="003650F5">
        <w:rPr>
          <w:rFonts w:ascii="Times New Roman" w:eastAsia="Times New Roman" w:hAnsi="Times New Roman" w:cs="Times New Roman"/>
          <w:bCs/>
          <w:u w:val="single"/>
        </w:rPr>
        <w:t>resented by:</w:t>
      </w:r>
      <w:r w:rsidRPr="003650F5">
        <w:rPr>
          <w:rFonts w:ascii="Times New Roman" w:eastAsia="Times New Roman" w:hAnsi="Times New Roman" w:cs="Times New Roman"/>
          <w:bCs/>
        </w:rPr>
        <w:t xml:space="preserve"> </w:t>
      </w:r>
      <w:r>
        <w:rPr>
          <w:rFonts w:ascii="Times New Roman" w:eastAsia="Times New Roman" w:hAnsi="Times New Roman" w:cs="Times New Roman"/>
          <w:bCs/>
        </w:rPr>
        <w:t>Terri Rocha</w:t>
      </w:r>
    </w:p>
    <w:p w14:paraId="4FEA246E" w14:textId="072D91EE" w:rsidR="00DC1E65" w:rsidRPr="006B12B8" w:rsidRDefault="00DC1E65" w:rsidP="00DC1E65">
      <w:pPr>
        <w:pStyle w:val="ListParagraph"/>
        <w:jc w:val="both"/>
        <w:rPr>
          <w:rFonts w:ascii="Times New Roman" w:eastAsia="Times New Roman" w:hAnsi="Times New Roman" w:cs="Times New Roman"/>
          <w:bCs/>
        </w:rPr>
      </w:pPr>
      <w:r w:rsidRPr="006B12B8">
        <w:rPr>
          <w:rFonts w:ascii="Times New Roman" w:eastAsia="Times New Roman" w:hAnsi="Times New Roman" w:cs="Times New Roman"/>
          <w:bCs/>
          <w:u w:val="single"/>
        </w:rPr>
        <w:t xml:space="preserve">Requested Action/Purpose: </w:t>
      </w:r>
      <w:r w:rsidRPr="006B12B8">
        <w:rPr>
          <w:rFonts w:ascii="Times New Roman" w:eastAsia="Times New Roman" w:hAnsi="Times New Roman" w:cs="Times New Roman"/>
          <w:bCs/>
        </w:rPr>
        <w:t xml:space="preserve"> </w:t>
      </w:r>
      <w:r>
        <w:rPr>
          <w:rFonts w:ascii="Times New Roman" w:eastAsia="Times New Roman" w:hAnsi="Times New Roman" w:cs="Times New Roman"/>
          <w:bCs/>
        </w:rPr>
        <w:t xml:space="preserve">Discuss </w:t>
      </w:r>
      <w:r>
        <w:rPr>
          <w:rFonts w:ascii="Times New Roman" w:eastAsia="Times New Roman" w:hAnsi="Times New Roman" w:cs="Times New Roman"/>
          <w:bCs/>
        </w:rPr>
        <w:t xml:space="preserve">change in workers’ compensation carrier. </w:t>
      </w:r>
    </w:p>
    <w:p w14:paraId="64847CD5" w14:textId="77777777" w:rsidR="00DC1E65" w:rsidRDefault="00DC1E65" w:rsidP="00DC1E65">
      <w:pPr>
        <w:pStyle w:val="ListParagraph"/>
        <w:jc w:val="both"/>
        <w:rPr>
          <w:rFonts w:ascii="Times New Roman" w:eastAsia="Times New Roman" w:hAnsi="Times New Roman" w:cs="Times New Roman"/>
          <w:bCs/>
        </w:rPr>
      </w:pPr>
      <w:r w:rsidRPr="006B12B8">
        <w:rPr>
          <w:rFonts w:ascii="Times New Roman" w:eastAsia="Times New Roman" w:hAnsi="Times New Roman" w:cs="Times New Roman"/>
          <w:bCs/>
          <w:u w:val="single"/>
        </w:rPr>
        <w:t>Attachments:</w:t>
      </w:r>
      <w:r w:rsidRPr="006B12B8">
        <w:rPr>
          <w:rFonts w:ascii="Times New Roman" w:eastAsia="Times New Roman" w:hAnsi="Times New Roman" w:cs="Times New Roman"/>
          <w:bCs/>
        </w:rPr>
        <w:t xml:space="preserve"> None</w:t>
      </w:r>
    </w:p>
    <w:p w14:paraId="591274C1" w14:textId="44FAA1DB" w:rsidR="00D57483" w:rsidRDefault="00D57483" w:rsidP="00DC1E65">
      <w:pPr>
        <w:rPr>
          <w:rFonts w:ascii="Times New Roman" w:hAnsi="Times New Roman" w:cs="Times New Roman"/>
        </w:rPr>
      </w:pPr>
    </w:p>
    <w:p w14:paraId="244177AD" w14:textId="77777777" w:rsidR="0017110C" w:rsidRDefault="00DC1E65" w:rsidP="00DC1E65">
      <w:pPr>
        <w:ind w:left="720"/>
        <w:rPr>
          <w:rFonts w:ascii="Times New Roman" w:hAnsi="Times New Roman" w:cs="Times New Roman"/>
        </w:rPr>
      </w:pPr>
      <w:r>
        <w:rPr>
          <w:rFonts w:ascii="Times New Roman" w:hAnsi="Times New Roman" w:cs="Times New Roman"/>
        </w:rPr>
        <w:t xml:space="preserve">The District was notified by our current workers’ compensation carrier they were providing                                                                                                             coverage only to their medium and larger sized clients. Therefore, </w:t>
      </w:r>
      <w:r w:rsidR="0017110C">
        <w:rPr>
          <w:rFonts w:ascii="Times New Roman" w:hAnsi="Times New Roman" w:cs="Times New Roman"/>
        </w:rPr>
        <w:t>we needed to search for a new workers’ compensation carrier.</w:t>
      </w:r>
    </w:p>
    <w:p w14:paraId="4D336202" w14:textId="77777777" w:rsidR="0017110C" w:rsidRDefault="0017110C" w:rsidP="00DC1E65">
      <w:pPr>
        <w:ind w:left="720"/>
        <w:rPr>
          <w:rFonts w:ascii="Times New Roman" w:hAnsi="Times New Roman" w:cs="Times New Roman"/>
        </w:rPr>
      </w:pPr>
    </w:p>
    <w:p w14:paraId="154FC4FC" w14:textId="5A23DD9E" w:rsidR="00DC1E65" w:rsidRPr="0067590A" w:rsidRDefault="0017110C" w:rsidP="00DC1E65">
      <w:pPr>
        <w:ind w:left="720"/>
        <w:rPr>
          <w:rFonts w:ascii="Times New Roman" w:hAnsi="Times New Roman" w:cs="Times New Roman"/>
        </w:rPr>
      </w:pPr>
      <w:r>
        <w:rPr>
          <w:rFonts w:ascii="Times New Roman" w:hAnsi="Times New Roman" w:cs="Times New Roman"/>
        </w:rPr>
        <w:t xml:space="preserve">Were able to obtain quotes from two carriers. It was difficult to locate coverage for only three employees. One quote was slightly over $20,000.00 and the other was $10,048.00. A motion was made by Trustee Rocha to solicit a workers’ compensation policy with the company with the lower bid from Golden State Risk Management Authority (GSRMA). GSRMA manages </w:t>
      </w:r>
      <w:r w:rsidR="001C7EA5">
        <w:rPr>
          <w:rFonts w:ascii="Times New Roman" w:hAnsi="Times New Roman" w:cs="Times New Roman"/>
        </w:rPr>
        <w:t>various</w:t>
      </w:r>
      <w:r>
        <w:rPr>
          <w:rFonts w:ascii="Times New Roman" w:hAnsi="Times New Roman" w:cs="Times New Roman"/>
        </w:rPr>
        <w:t xml:space="preserve"> types of </w:t>
      </w:r>
      <w:r w:rsidR="001C7EA5">
        <w:rPr>
          <w:rFonts w:ascii="Times New Roman" w:hAnsi="Times New Roman" w:cs="Times New Roman"/>
        </w:rPr>
        <w:t>coverage</w:t>
      </w:r>
      <w:r>
        <w:rPr>
          <w:rFonts w:ascii="Times New Roman" w:hAnsi="Times New Roman" w:cs="Times New Roman"/>
        </w:rPr>
        <w:t xml:space="preserve"> for Special District</w:t>
      </w:r>
      <w:r w:rsidR="001C7EA5">
        <w:rPr>
          <w:rFonts w:ascii="Times New Roman" w:hAnsi="Times New Roman" w:cs="Times New Roman"/>
        </w:rPr>
        <w:t>s in California. Trustee Hoque seconded the motion.</w:t>
      </w:r>
      <w:r w:rsidR="00DC1E65">
        <w:rPr>
          <w:rFonts w:ascii="Times New Roman" w:hAnsi="Times New Roman" w:cs="Times New Roman"/>
        </w:rPr>
        <w:t xml:space="preserve">                                                             </w:t>
      </w:r>
    </w:p>
    <w:p w14:paraId="363FBF97" w14:textId="77777777" w:rsidR="0067590A" w:rsidRDefault="0067590A" w:rsidP="0067590A">
      <w:pPr>
        <w:ind w:left="720"/>
        <w:rPr>
          <w:rFonts w:ascii="Times New Roman" w:hAnsi="Times New Roman" w:cs="Times New Roman"/>
          <w:b/>
          <w:bCs/>
        </w:rPr>
      </w:pPr>
    </w:p>
    <w:p w14:paraId="695F0E58" w14:textId="77777777" w:rsidR="00F31ADE" w:rsidRPr="00D57483" w:rsidRDefault="00F31ADE" w:rsidP="00D57483">
      <w:pPr>
        <w:rPr>
          <w:rFonts w:ascii="Times New Roman" w:hAnsi="Times New Roman" w:cs="Times New Roman"/>
          <w:b/>
          <w:bCs/>
        </w:rPr>
      </w:pPr>
    </w:p>
    <w:p w14:paraId="577BEDCA" w14:textId="083A0923" w:rsidR="000D3FA0" w:rsidRDefault="000D3FA0" w:rsidP="000D3FA0">
      <w:pPr>
        <w:pStyle w:val="ListParagraph"/>
        <w:numPr>
          <w:ilvl w:val="0"/>
          <w:numId w:val="1"/>
        </w:numPr>
        <w:rPr>
          <w:rFonts w:ascii="Times New Roman" w:hAnsi="Times New Roman" w:cs="Times New Roman"/>
          <w:b/>
          <w:bCs/>
        </w:rPr>
      </w:pPr>
      <w:r w:rsidRPr="00837E5F">
        <w:rPr>
          <w:rFonts w:ascii="Times New Roman" w:hAnsi="Times New Roman" w:cs="Times New Roman"/>
          <w:b/>
          <w:bCs/>
        </w:rPr>
        <w:t>ANNOUNC</w:t>
      </w:r>
      <w:r w:rsidR="00526388">
        <w:rPr>
          <w:rFonts w:ascii="Times New Roman" w:hAnsi="Times New Roman" w:cs="Times New Roman"/>
          <w:b/>
          <w:bCs/>
        </w:rPr>
        <w:t>E</w:t>
      </w:r>
      <w:r w:rsidRPr="00837E5F">
        <w:rPr>
          <w:rFonts w:ascii="Times New Roman" w:hAnsi="Times New Roman" w:cs="Times New Roman"/>
          <w:b/>
          <w:bCs/>
        </w:rPr>
        <w:t>MENTS BY TRUSTEES</w:t>
      </w:r>
    </w:p>
    <w:p w14:paraId="7E8C711A" w14:textId="77777777" w:rsidR="00F31ADE" w:rsidRDefault="00F31ADE" w:rsidP="00D57483">
      <w:pPr>
        <w:ind w:left="360"/>
        <w:rPr>
          <w:rFonts w:ascii="Times New Roman" w:hAnsi="Times New Roman" w:cs="Times New Roman"/>
          <w:b/>
          <w:bCs/>
        </w:rPr>
      </w:pPr>
    </w:p>
    <w:p w14:paraId="624B3D73" w14:textId="52CD3A44" w:rsidR="0067590A" w:rsidRDefault="0067590A" w:rsidP="0067590A">
      <w:pPr>
        <w:ind w:left="720"/>
        <w:rPr>
          <w:rFonts w:ascii="Times New Roman" w:hAnsi="Times New Roman" w:cs="Times New Roman"/>
        </w:rPr>
      </w:pPr>
      <w:r>
        <w:rPr>
          <w:rFonts w:ascii="Times New Roman" w:hAnsi="Times New Roman" w:cs="Times New Roman"/>
        </w:rPr>
        <w:t>No announcements were made.</w:t>
      </w:r>
    </w:p>
    <w:p w14:paraId="3A39F3F3" w14:textId="77777777" w:rsidR="0067590A" w:rsidRPr="0067590A" w:rsidRDefault="0067590A" w:rsidP="0067590A">
      <w:pPr>
        <w:ind w:left="720"/>
        <w:rPr>
          <w:rFonts w:ascii="Times New Roman" w:hAnsi="Times New Roman" w:cs="Times New Roman"/>
        </w:rPr>
      </w:pPr>
    </w:p>
    <w:p w14:paraId="0AFFB98A" w14:textId="77777777" w:rsidR="00D57483" w:rsidRPr="00D57483" w:rsidRDefault="00D57483" w:rsidP="00D57483">
      <w:pPr>
        <w:rPr>
          <w:rFonts w:ascii="Times New Roman" w:hAnsi="Times New Roman" w:cs="Times New Roman"/>
          <w:b/>
          <w:bCs/>
        </w:rPr>
      </w:pPr>
    </w:p>
    <w:p w14:paraId="691091A4" w14:textId="3AE9E9A5" w:rsidR="000D3FA0" w:rsidRDefault="000D3FA0" w:rsidP="000D3FA0">
      <w:pPr>
        <w:pStyle w:val="ListParagraph"/>
        <w:numPr>
          <w:ilvl w:val="0"/>
          <w:numId w:val="1"/>
        </w:numPr>
        <w:rPr>
          <w:rFonts w:ascii="Times New Roman" w:hAnsi="Times New Roman" w:cs="Times New Roman"/>
          <w:b/>
          <w:bCs/>
        </w:rPr>
      </w:pPr>
      <w:r w:rsidRPr="00837E5F">
        <w:rPr>
          <w:rFonts w:ascii="Times New Roman" w:hAnsi="Times New Roman" w:cs="Times New Roman"/>
          <w:b/>
          <w:bCs/>
        </w:rPr>
        <w:t>ANNOUNCEMENT OF FUTURE BOARD MEETINGS</w:t>
      </w:r>
    </w:p>
    <w:p w14:paraId="601BCF70" w14:textId="77777777" w:rsidR="00D57483" w:rsidRDefault="00D57483" w:rsidP="00D57483">
      <w:pPr>
        <w:ind w:left="360"/>
        <w:rPr>
          <w:rFonts w:ascii="Times New Roman" w:hAnsi="Times New Roman" w:cs="Times New Roman"/>
          <w:b/>
          <w:bCs/>
        </w:rPr>
      </w:pPr>
    </w:p>
    <w:p w14:paraId="7494162C" w14:textId="30289D2D" w:rsidR="00D57483" w:rsidRPr="00E414EB" w:rsidRDefault="00E414EB" w:rsidP="002321CF">
      <w:pPr>
        <w:ind w:left="720"/>
        <w:rPr>
          <w:rFonts w:ascii="Times New Roman" w:hAnsi="Times New Roman" w:cs="Times New Roman"/>
        </w:rPr>
      </w:pPr>
      <w:r w:rsidRPr="00E414EB">
        <w:rPr>
          <w:rFonts w:ascii="Times New Roman" w:hAnsi="Times New Roman" w:cs="Times New Roman"/>
        </w:rPr>
        <w:t>Regular Board Meetings are held the second Wednesday of every month at 11:00 a.m. at the Cemetery Office located at 28320 E. River Road, Escalon, CA  95320</w:t>
      </w:r>
      <w:r>
        <w:rPr>
          <w:rFonts w:ascii="Times New Roman" w:hAnsi="Times New Roman" w:cs="Times New Roman"/>
        </w:rPr>
        <w:t xml:space="preserve">. The next Regular Meeting of the Board of Trustees is scheduled for </w:t>
      </w:r>
      <w:r w:rsidR="004635CA">
        <w:rPr>
          <w:rFonts w:ascii="Times New Roman" w:hAnsi="Times New Roman" w:cs="Times New Roman"/>
        </w:rPr>
        <w:t>June 12</w:t>
      </w:r>
      <w:r>
        <w:rPr>
          <w:rFonts w:ascii="Times New Roman" w:hAnsi="Times New Roman" w:cs="Times New Roman"/>
        </w:rPr>
        <w:t>, 2024.</w:t>
      </w:r>
    </w:p>
    <w:p w14:paraId="1FEC651F" w14:textId="77777777" w:rsidR="00D57483" w:rsidRDefault="00D57483" w:rsidP="002321CF">
      <w:pPr>
        <w:ind w:left="360"/>
        <w:rPr>
          <w:rFonts w:ascii="Times New Roman" w:hAnsi="Times New Roman" w:cs="Times New Roman"/>
          <w:b/>
          <w:bCs/>
        </w:rPr>
      </w:pPr>
    </w:p>
    <w:p w14:paraId="5CD8E1B1" w14:textId="77777777" w:rsidR="000153CA" w:rsidRPr="00D57483" w:rsidRDefault="000153CA" w:rsidP="00D57483">
      <w:pPr>
        <w:rPr>
          <w:rFonts w:ascii="Times New Roman" w:hAnsi="Times New Roman" w:cs="Times New Roman"/>
          <w:b/>
          <w:bCs/>
        </w:rPr>
      </w:pPr>
    </w:p>
    <w:p w14:paraId="554FC33C" w14:textId="77777777" w:rsidR="002321CF" w:rsidRDefault="000D3FA0" w:rsidP="000D3FA0">
      <w:pPr>
        <w:pStyle w:val="ListParagraph"/>
        <w:numPr>
          <w:ilvl w:val="0"/>
          <w:numId w:val="1"/>
        </w:numPr>
        <w:rPr>
          <w:rFonts w:ascii="Times New Roman" w:hAnsi="Times New Roman" w:cs="Times New Roman"/>
          <w:b/>
          <w:bCs/>
        </w:rPr>
      </w:pPr>
      <w:r w:rsidRPr="00837E5F">
        <w:rPr>
          <w:rFonts w:ascii="Times New Roman" w:hAnsi="Times New Roman" w:cs="Times New Roman"/>
          <w:b/>
          <w:bCs/>
        </w:rPr>
        <w:t>ADJOURN</w:t>
      </w:r>
    </w:p>
    <w:p w14:paraId="28766259" w14:textId="77777777" w:rsidR="002321CF" w:rsidRDefault="002321CF" w:rsidP="002321CF">
      <w:pPr>
        <w:pStyle w:val="ListParagraph"/>
        <w:rPr>
          <w:rFonts w:ascii="Times New Roman" w:hAnsi="Times New Roman" w:cs="Times New Roman"/>
          <w:b/>
          <w:bCs/>
        </w:rPr>
      </w:pPr>
    </w:p>
    <w:p w14:paraId="7789D41F" w14:textId="2CF9CBE5" w:rsidR="00D57483" w:rsidRDefault="002321CF" w:rsidP="001C7EA5">
      <w:pPr>
        <w:pStyle w:val="ListParagraph"/>
        <w:rPr>
          <w:rFonts w:ascii="Times New Roman" w:hAnsi="Times New Roman" w:cs="Times New Roman"/>
          <w:b/>
          <w:bCs/>
        </w:rPr>
      </w:pPr>
      <w:r>
        <w:rPr>
          <w:rFonts w:ascii="Times New Roman" w:hAnsi="Times New Roman" w:cs="Times New Roman"/>
        </w:rPr>
        <w:t>The meeting was adjourned at 12:35 p.m.</w:t>
      </w:r>
    </w:p>
    <w:p w14:paraId="5E2373CE" w14:textId="77777777" w:rsidR="000D3FA0" w:rsidRPr="000D3FA0" w:rsidRDefault="000D3FA0" w:rsidP="000D3FA0">
      <w:pPr>
        <w:pStyle w:val="ListParagraph"/>
        <w:rPr>
          <w:rFonts w:ascii="Times New Roman" w:hAnsi="Times New Roman" w:cs="Times New Roman"/>
        </w:rPr>
      </w:pPr>
    </w:p>
    <w:p w14:paraId="6E958A89" w14:textId="6E069915" w:rsidR="005F5F6F" w:rsidRPr="005F5F6F" w:rsidRDefault="005F5F6F">
      <w:pPr>
        <w:rPr>
          <w:rFonts w:ascii="Times New Roman" w:hAnsi="Times New Roman" w:cs="Times New Roman"/>
        </w:rPr>
      </w:pPr>
      <w:r>
        <w:rPr>
          <w:rFonts w:ascii="Times New Roman" w:hAnsi="Times New Roman" w:cs="Times New Roman"/>
        </w:rPr>
        <w:t xml:space="preserve"> </w:t>
      </w:r>
    </w:p>
    <w:sectPr w:rsidR="005F5F6F" w:rsidRPr="005F5F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7896"/>
    <w:multiLevelType w:val="hybridMultilevel"/>
    <w:tmpl w:val="BD5CF078"/>
    <w:lvl w:ilvl="0" w:tplc="634842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97BAF"/>
    <w:multiLevelType w:val="hybridMultilevel"/>
    <w:tmpl w:val="69461906"/>
    <w:lvl w:ilvl="0" w:tplc="34002FDC">
      <w:start w:val="1"/>
      <w:numFmt w:val="upperLetter"/>
      <w:lvlText w:val="%1."/>
      <w:lvlJc w:val="left"/>
      <w:pPr>
        <w:ind w:left="1440" w:hanging="360"/>
      </w:pPr>
      <w:rPr>
        <w:rFonts w:hint="default"/>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036D1A"/>
    <w:multiLevelType w:val="hybridMultilevel"/>
    <w:tmpl w:val="8B4C5E0C"/>
    <w:lvl w:ilvl="0" w:tplc="2DA2070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57E93"/>
    <w:multiLevelType w:val="hybridMultilevel"/>
    <w:tmpl w:val="2102C2E8"/>
    <w:lvl w:ilvl="0" w:tplc="34002FDC">
      <w:start w:val="1"/>
      <w:numFmt w:val="upp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87436C"/>
    <w:multiLevelType w:val="hybridMultilevel"/>
    <w:tmpl w:val="8A626576"/>
    <w:lvl w:ilvl="0" w:tplc="6638CF60">
      <w:start w:val="1"/>
      <w:numFmt w:val="upperLetter"/>
      <w:lvlText w:val="%1."/>
      <w:lvlJc w:val="left"/>
      <w:pPr>
        <w:ind w:left="720" w:hanging="360"/>
      </w:pPr>
      <w:rPr>
        <w:rFonts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7505A5B"/>
    <w:multiLevelType w:val="hybridMultilevel"/>
    <w:tmpl w:val="28D4CAA2"/>
    <w:lvl w:ilvl="0" w:tplc="8482D620">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7024E7"/>
    <w:multiLevelType w:val="hybridMultilevel"/>
    <w:tmpl w:val="91560A0A"/>
    <w:lvl w:ilvl="0" w:tplc="FFFFFFFF">
      <w:start w:val="1"/>
      <w:numFmt w:val="upperLetter"/>
      <w:lvlText w:val="%1."/>
      <w:lvlJc w:val="left"/>
      <w:pPr>
        <w:ind w:left="720" w:hanging="360"/>
      </w:pPr>
      <w:rPr>
        <w:rFonts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F493471"/>
    <w:multiLevelType w:val="hybridMultilevel"/>
    <w:tmpl w:val="18C2089E"/>
    <w:lvl w:ilvl="0" w:tplc="92B6CFEA">
      <w:start w:val="1"/>
      <w:numFmt w:val="upperLetter"/>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3A457F"/>
    <w:multiLevelType w:val="hybridMultilevel"/>
    <w:tmpl w:val="D958BA68"/>
    <w:lvl w:ilvl="0" w:tplc="34002FDC">
      <w:start w:val="1"/>
      <w:numFmt w:val="upperLetter"/>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214BE8"/>
    <w:multiLevelType w:val="hybridMultilevel"/>
    <w:tmpl w:val="7BA263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965A58"/>
    <w:multiLevelType w:val="hybridMultilevel"/>
    <w:tmpl w:val="69EE2A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7566D7"/>
    <w:multiLevelType w:val="hybridMultilevel"/>
    <w:tmpl w:val="106692C0"/>
    <w:lvl w:ilvl="0" w:tplc="16CE5E62">
      <w:start w:val="1"/>
      <w:numFmt w:val="upperLetter"/>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E14250"/>
    <w:multiLevelType w:val="hybridMultilevel"/>
    <w:tmpl w:val="7592D0DA"/>
    <w:lvl w:ilvl="0" w:tplc="AF76D4A8">
      <w:start w:val="1"/>
      <w:numFmt w:val="upperLetter"/>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DF28E2"/>
    <w:multiLevelType w:val="hybridMultilevel"/>
    <w:tmpl w:val="9D5A1788"/>
    <w:lvl w:ilvl="0" w:tplc="FFFFFFFF">
      <w:start w:val="1"/>
      <w:numFmt w:val="upperLetter"/>
      <w:lvlText w:val="%1."/>
      <w:lvlJc w:val="left"/>
      <w:pPr>
        <w:ind w:left="720" w:hanging="360"/>
      </w:pPr>
      <w:rPr>
        <w:rFonts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F4D58FC"/>
    <w:multiLevelType w:val="hybridMultilevel"/>
    <w:tmpl w:val="FF88AE5E"/>
    <w:lvl w:ilvl="0" w:tplc="83F60966">
      <w:start w:val="1"/>
      <w:numFmt w:val="upperLetter"/>
      <w:lvlText w:val="%1."/>
      <w:lvlJc w:val="left"/>
      <w:pPr>
        <w:ind w:left="72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FF441FD"/>
    <w:multiLevelType w:val="hybridMultilevel"/>
    <w:tmpl w:val="FD6E11BE"/>
    <w:lvl w:ilvl="0" w:tplc="031C84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0004F4"/>
    <w:multiLevelType w:val="hybridMultilevel"/>
    <w:tmpl w:val="BD5CF07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3280757"/>
    <w:multiLevelType w:val="hybridMultilevel"/>
    <w:tmpl w:val="D3502CFE"/>
    <w:lvl w:ilvl="0" w:tplc="2DA2070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F71911"/>
    <w:multiLevelType w:val="hybridMultilevel"/>
    <w:tmpl w:val="8AF099E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81B6ACF"/>
    <w:multiLevelType w:val="hybridMultilevel"/>
    <w:tmpl w:val="BE4C221E"/>
    <w:lvl w:ilvl="0" w:tplc="CDDAB8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755803"/>
    <w:multiLevelType w:val="hybridMultilevel"/>
    <w:tmpl w:val="8B60474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CE75FF"/>
    <w:multiLevelType w:val="hybridMultilevel"/>
    <w:tmpl w:val="E8B4FC22"/>
    <w:lvl w:ilvl="0" w:tplc="489E668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746544"/>
    <w:multiLevelType w:val="hybridMultilevel"/>
    <w:tmpl w:val="4C083D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DF59BC"/>
    <w:multiLevelType w:val="hybridMultilevel"/>
    <w:tmpl w:val="9190B4EE"/>
    <w:lvl w:ilvl="0" w:tplc="34002FDC">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6233413">
    <w:abstractNumId w:val="20"/>
  </w:num>
  <w:num w:numId="2" w16cid:durableId="1558273693">
    <w:abstractNumId w:val="18"/>
  </w:num>
  <w:num w:numId="3" w16cid:durableId="946044241">
    <w:abstractNumId w:val="10"/>
  </w:num>
  <w:num w:numId="4" w16cid:durableId="919557527">
    <w:abstractNumId w:val="9"/>
  </w:num>
  <w:num w:numId="5" w16cid:durableId="1426262292">
    <w:abstractNumId w:val="22"/>
  </w:num>
  <w:num w:numId="6" w16cid:durableId="1021468060">
    <w:abstractNumId w:val="21"/>
  </w:num>
  <w:num w:numId="7" w16cid:durableId="1346983077">
    <w:abstractNumId w:val="4"/>
  </w:num>
  <w:num w:numId="8" w16cid:durableId="1412777170">
    <w:abstractNumId w:val="15"/>
  </w:num>
  <w:num w:numId="9" w16cid:durableId="717781596">
    <w:abstractNumId w:val="19"/>
  </w:num>
  <w:num w:numId="10" w16cid:durableId="1747220242">
    <w:abstractNumId w:val="0"/>
  </w:num>
  <w:num w:numId="11" w16cid:durableId="1038508396">
    <w:abstractNumId w:val="16"/>
  </w:num>
  <w:num w:numId="12" w16cid:durableId="2058166825">
    <w:abstractNumId w:val="6"/>
  </w:num>
  <w:num w:numId="13" w16cid:durableId="242834783">
    <w:abstractNumId w:val="13"/>
  </w:num>
  <w:num w:numId="14" w16cid:durableId="163513492">
    <w:abstractNumId w:val="14"/>
  </w:num>
  <w:num w:numId="15" w16cid:durableId="1365129318">
    <w:abstractNumId w:val="17"/>
  </w:num>
  <w:num w:numId="16" w16cid:durableId="917207238">
    <w:abstractNumId w:val="2"/>
  </w:num>
  <w:num w:numId="17" w16cid:durableId="12926950">
    <w:abstractNumId w:val="5"/>
  </w:num>
  <w:num w:numId="18" w16cid:durableId="575557761">
    <w:abstractNumId w:val="7"/>
  </w:num>
  <w:num w:numId="19" w16cid:durableId="1051924901">
    <w:abstractNumId w:val="3"/>
  </w:num>
  <w:num w:numId="20" w16cid:durableId="1959528264">
    <w:abstractNumId w:val="1"/>
  </w:num>
  <w:num w:numId="21" w16cid:durableId="598417279">
    <w:abstractNumId w:val="23"/>
  </w:num>
  <w:num w:numId="22" w16cid:durableId="1929268227">
    <w:abstractNumId w:val="12"/>
  </w:num>
  <w:num w:numId="23" w16cid:durableId="344208899">
    <w:abstractNumId w:val="11"/>
  </w:num>
  <w:num w:numId="24" w16cid:durableId="13807881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211"/>
    <w:rsid w:val="00006199"/>
    <w:rsid w:val="000153CA"/>
    <w:rsid w:val="000255F3"/>
    <w:rsid w:val="00033CB8"/>
    <w:rsid w:val="000470B3"/>
    <w:rsid w:val="000556E6"/>
    <w:rsid w:val="0006029B"/>
    <w:rsid w:val="000D3FA0"/>
    <w:rsid w:val="001176C2"/>
    <w:rsid w:val="001219EB"/>
    <w:rsid w:val="00131796"/>
    <w:rsid w:val="00134A40"/>
    <w:rsid w:val="0017110C"/>
    <w:rsid w:val="00183068"/>
    <w:rsid w:val="001A2782"/>
    <w:rsid w:val="001A50F1"/>
    <w:rsid w:val="001C7EA5"/>
    <w:rsid w:val="002247E0"/>
    <w:rsid w:val="00226487"/>
    <w:rsid w:val="002321CF"/>
    <w:rsid w:val="002B4CD2"/>
    <w:rsid w:val="002B777A"/>
    <w:rsid w:val="002E2578"/>
    <w:rsid w:val="00322D44"/>
    <w:rsid w:val="003650F5"/>
    <w:rsid w:val="00391912"/>
    <w:rsid w:val="00392653"/>
    <w:rsid w:val="003F128C"/>
    <w:rsid w:val="004475B6"/>
    <w:rsid w:val="004635CA"/>
    <w:rsid w:val="00485A45"/>
    <w:rsid w:val="00497211"/>
    <w:rsid w:val="004B43DC"/>
    <w:rsid w:val="004C573F"/>
    <w:rsid w:val="00526388"/>
    <w:rsid w:val="00552E12"/>
    <w:rsid w:val="005644D5"/>
    <w:rsid w:val="00565944"/>
    <w:rsid w:val="005D60D6"/>
    <w:rsid w:val="005F254C"/>
    <w:rsid w:val="005F5F6F"/>
    <w:rsid w:val="0061464F"/>
    <w:rsid w:val="00622CBA"/>
    <w:rsid w:val="0066096F"/>
    <w:rsid w:val="0067590A"/>
    <w:rsid w:val="00686A48"/>
    <w:rsid w:val="006B03C5"/>
    <w:rsid w:val="006B12B8"/>
    <w:rsid w:val="006E401F"/>
    <w:rsid w:val="006F7F22"/>
    <w:rsid w:val="00704E25"/>
    <w:rsid w:val="0074781E"/>
    <w:rsid w:val="00761878"/>
    <w:rsid w:val="00797E08"/>
    <w:rsid w:val="007A7ED0"/>
    <w:rsid w:val="007C47EC"/>
    <w:rsid w:val="00837E5F"/>
    <w:rsid w:val="008867B1"/>
    <w:rsid w:val="008B0109"/>
    <w:rsid w:val="008E407D"/>
    <w:rsid w:val="008F16DA"/>
    <w:rsid w:val="00931890"/>
    <w:rsid w:val="00950E16"/>
    <w:rsid w:val="00990464"/>
    <w:rsid w:val="009D35AC"/>
    <w:rsid w:val="009E7840"/>
    <w:rsid w:val="00A25E55"/>
    <w:rsid w:val="00B66C77"/>
    <w:rsid w:val="00BA6A0D"/>
    <w:rsid w:val="00BC5823"/>
    <w:rsid w:val="00BF630D"/>
    <w:rsid w:val="00C16C87"/>
    <w:rsid w:val="00C72B57"/>
    <w:rsid w:val="00C82B32"/>
    <w:rsid w:val="00CF0F7B"/>
    <w:rsid w:val="00D207BF"/>
    <w:rsid w:val="00D57483"/>
    <w:rsid w:val="00D95ED7"/>
    <w:rsid w:val="00D969F4"/>
    <w:rsid w:val="00DA2356"/>
    <w:rsid w:val="00DB686E"/>
    <w:rsid w:val="00DC1E65"/>
    <w:rsid w:val="00DD746E"/>
    <w:rsid w:val="00DF5877"/>
    <w:rsid w:val="00DF76FB"/>
    <w:rsid w:val="00E330F4"/>
    <w:rsid w:val="00E414EB"/>
    <w:rsid w:val="00E56157"/>
    <w:rsid w:val="00E63270"/>
    <w:rsid w:val="00E66A0E"/>
    <w:rsid w:val="00E800D8"/>
    <w:rsid w:val="00E92B8A"/>
    <w:rsid w:val="00E94F2B"/>
    <w:rsid w:val="00EC5A1D"/>
    <w:rsid w:val="00EC62D7"/>
    <w:rsid w:val="00EC7481"/>
    <w:rsid w:val="00EF390A"/>
    <w:rsid w:val="00F31ADE"/>
    <w:rsid w:val="00F70793"/>
    <w:rsid w:val="00F74E13"/>
    <w:rsid w:val="00FC5427"/>
    <w:rsid w:val="00FC55E1"/>
    <w:rsid w:val="00FE1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A5173"/>
  <w15:chartTrackingRefBased/>
  <w15:docId w15:val="{843DD5AD-A02A-4B4B-AABC-8BE0A4489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FA0"/>
    <w:pPr>
      <w:ind w:left="720"/>
      <w:contextualSpacing/>
    </w:pPr>
  </w:style>
  <w:style w:type="character" w:styleId="SubtleEmphasis">
    <w:name w:val="Subtle Emphasis"/>
    <w:basedOn w:val="DefaultParagraphFont"/>
    <w:uiPriority w:val="19"/>
    <w:qFormat/>
    <w:rsid w:val="00DA235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C8C94-3E32-4B84-AC83-1BA32B366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4</Pages>
  <Words>1132</Words>
  <Characters>6456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Rocha</dc:creator>
  <cp:keywords/>
  <dc:description/>
  <cp:lastModifiedBy>Terri Rocha</cp:lastModifiedBy>
  <cp:revision>14</cp:revision>
  <cp:lastPrinted>2024-05-16T16:54:00Z</cp:lastPrinted>
  <dcterms:created xsi:type="dcterms:W3CDTF">2024-05-07T18:17:00Z</dcterms:created>
  <dcterms:modified xsi:type="dcterms:W3CDTF">2024-05-16T16:57:00Z</dcterms:modified>
</cp:coreProperties>
</file>