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CD1B" w14:textId="77777777" w:rsidR="006D1B24" w:rsidRDefault="006D1B24" w:rsidP="006D1B24">
      <w:pPr>
        <w:spacing w:after="0" w:line="240" w:lineRule="auto"/>
        <w:jc w:val="center"/>
        <w:rPr>
          <w:rFonts w:ascii="Times New Roman" w:eastAsia="Times New Roman" w:hAnsi="Times New Roman"/>
          <w:b/>
        </w:rPr>
      </w:pPr>
      <w:r>
        <w:rPr>
          <w:rFonts w:ascii="Times New Roman" w:eastAsia="Times New Roman" w:hAnsi="Times New Roman"/>
          <w:b/>
        </w:rPr>
        <w:t>MEETING OF THE BOARD OF TRUSTEES OF ESCALON CEMETERY DISTRICT</w:t>
      </w:r>
    </w:p>
    <w:p w14:paraId="1652658B" w14:textId="77777777" w:rsidR="006D1B24" w:rsidRDefault="006D1B24" w:rsidP="006D1B24">
      <w:pPr>
        <w:spacing w:after="0" w:line="240" w:lineRule="auto"/>
        <w:jc w:val="center"/>
        <w:rPr>
          <w:rFonts w:ascii="Times New Roman" w:eastAsia="Times New Roman" w:hAnsi="Times New Roman"/>
          <w:b/>
        </w:rPr>
      </w:pPr>
      <w:r>
        <w:rPr>
          <w:rFonts w:ascii="Times New Roman" w:eastAsia="Times New Roman" w:hAnsi="Times New Roman"/>
          <w:b/>
        </w:rPr>
        <w:t>28320 E. River Road, Escalon, California 95320</w:t>
      </w:r>
    </w:p>
    <w:p w14:paraId="720E4C13" w14:textId="77777777" w:rsidR="006D1B24" w:rsidRDefault="006D1B24" w:rsidP="006D1B24">
      <w:pPr>
        <w:spacing w:after="0" w:line="240" w:lineRule="auto"/>
        <w:jc w:val="center"/>
        <w:rPr>
          <w:rFonts w:ascii="Times New Roman" w:eastAsia="Times New Roman" w:hAnsi="Times New Roman"/>
          <w:b/>
          <w:strike/>
        </w:rPr>
      </w:pPr>
    </w:p>
    <w:p w14:paraId="29897927" w14:textId="6AB3F57B" w:rsidR="006D1B24" w:rsidRPr="008778D0" w:rsidRDefault="008778D0" w:rsidP="006D1B24">
      <w:pPr>
        <w:spacing w:after="0" w:line="240" w:lineRule="auto"/>
        <w:jc w:val="center"/>
        <w:rPr>
          <w:rFonts w:ascii="Times New Roman" w:eastAsia="Times New Roman" w:hAnsi="Times New Roman"/>
          <w:b/>
        </w:rPr>
      </w:pPr>
      <w:r w:rsidRPr="008778D0">
        <w:rPr>
          <w:rFonts w:ascii="Times New Roman" w:eastAsia="Times New Roman" w:hAnsi="Times New Roman"/>
          <w:b/>
        </w:rPr>
        <w:t>MINUTES</w:t>
      </w:r>
    </w:p>
    <w:p w14:paraId="19F99793" w14:textId="77777777" w:rsidR="006D1B24" w:rsidRDefault="006D1B24" w:rsidP="006D1B24">
      <w:pPr>
        <w:spacing w:after="0" w:line="240" w:lineRule="auto"/>
        <w:rPr>
          <w:rFonts w:ascii="Times New Roman" w:eastAsia="Times New Roman" w:hAnsi="Times New Roman"/>
        </w:rPr>
      </w:pPr>
      <w:r>
        <w:rPr>
          <w:rFonts w:ascii="Times New Roman" w:eastAsia="Times New Roman" w:hAnsi="Times New Roman"/>
        </w:rPr>
        <w:t xml:space="preserve"> </w:t>
      </w:r>
      <w:r>
        <w:rPr>
          <w:noProof/>
        </w:rPr>
        <mc:AlternateContent>
          <mc:Choice Requires="wps">
            <w:drawing>
              <wp:anchor distT="4294967295" distB="4294967295" distL="114300" distR="114300" simplePos="0" relativeHeight="251659264" behindDoc="0" locked="0" layoutInCell="1" allowOverlap="1" wp14:anchorId="533950BD" wp14:editId="58DB38AD">
                <wp:simplePos x="0" y="0"/>
                <wp:positionH relativeFrom="column">
                  <wp:posOffset>-241300</wp:posOffset>
                </wp:positionH>
                <wp:positionV relativeFrom="paragraph">
                  <wp:posOffset>170180</wp:posOffset>
                </wp:positionV>
                <wp:extent cx="7232015" cy="38100"/>
                <wp:effectExtent l="19050" t="19050" r="26035" b="19050"/>
                <wp:wrapNone/>
                <wp:docPr id="502576298" name="Straight Arrow Connector 1"/>
                <wp:cNvGraphicFramePr/>
                <a:graphic xmlns:a="http://schemas.openxmlformats.org/drawingml/2006/main">
                  <a:graphicData uri="http://schemas.microsoft.com/office/word/2010/wordprocessingShape">
                    <wps:wsp>
                      <wps:cNvCnPr/>
                      <wps:spPr>
                        <a:xfrm>
                          <a:off x="0" y="0"/>
                          <a:ext cx="7232015" cy="38100"/>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8007AE3" id="_x0000_t32" coordsize="21600,21600" o:spt="32" o:oned="t" path="m,l21600,21600e" filled="f">
                <v:path arrowok="t" fillok="f" o:connecttype="none"/>
                <o:lock v:ext="edit" shapetype="t"/>
              </v:shapetype>
              <v:shape id="Straight Arrow Connector 1" o:spid="_x0000_s1026" type="#_x0000_t32" style="position:absolute;margin-left:-19pt;margin-top:13.4pt;width:569.45pt;height:3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" strokeweight="3pt">
                <v:stroke linestyle="thinThin"/>
              </v:shape>
            </w:pict>
          </mc:Fallback>
        </mc:AlternateContent>
      </w:r>
    </w:p>
    <w:p w14:paraId="1738A40B" w14:textId="77777777" w:rsidR="006D1B24" w:rsidRDefault="006D1B24" w:rsidP="006D1B24">
      <w:pPr>
        <w:spacing w:after="0" w:line="240" w:lineRule="auto"/>
        <w:rPr>
          <w:rFonts w:ascii="Times New Roman" w:eastAsia="Times New Roman" w:hAnsi="Times New Roman"/>
        </w:rPr>
      </w:pPr>
    </w:p>
    <w:p w14:paraId="72F9F1F7" w14:textId="77777777" w:rsidR="006D1B24" w:rsidRDefault="006D1B24" w:rsidP="006D1B24">
      <w:pPr>
        <w:spacing w:after="0" w:line="240" w:lineRule="auto"/>
        <w:jc w:val="center"/>
        <w:rPr>
          <w:rFonts w:ascii="Times New Roman" w:eastAsia="Times New Roman" w:hAnsi="Times New Roman"/>
          <w:b/>
        </w:rPr>
      </w:pPr>
    </w:p>
    <w:p w14:paraId="79C484DE" w14:textId="77777777" w:rsidR="006D1B24" w:rsidRDefault="006D1B24" w:rsidP="006D1B24">
      <w:pPr>
        <w:spacing w:after="0" w:line="240" w:lineRule="auto"/>
        <w:jc w:val="center"/>
        <w:rPr>
          <w:rFonts w:ascii="Times New Roman" w:eastAsia="Times New Roman" w:hAnsi="Times New Roman"/>
          <w:b/>
        </w:rPr>
      </w:pPr>
      <w:r>
        <w:rPr>
          <w:rFonts w:ascii="Times New Roman" w:eastAsia="Times New Roman" w:hAnsi="Times New Roman"/>
          <w:b/>
        </w:rPr>
        <w:t>Wednesday, July 12, 2023</w:t>
      </w:r>
    </w:p>
    <w:p w14:paraId="032A2779" w14:textId="77777777" w:rsidR="006D1B24" w:rsidRDefault="006D1B24" w:rsidP="006D1B24">
      <w:pPr>
        <w:spacing w:after="0" w:line="240" w:lineRule="auto"/>
        <w:jc w:val="center"/>
        <w:rPr>
          <w:rFonts w:ascii="Times New Roman" w:eastAsia="Times New Roman" w:hAnsi="Times New Roman"/>
          <w:b/>
        </w:rPr>
      </w:pPr>
      <w:r>
        <w:rPr>
          <w:rFonts w:ascii="Times New Roman" w:eastAsia="Times New Roman" w:hAnsi="Times New Roman"/>
          <w:b/>
        </w:rPr>
        <w:t>11:00 a.m.</w:t>
      </w:r>
    </w:p>
    <w:p w14:paraId="0338F2F3" w14:textId="77777777" w:rsidR="006D1B24" w:rsidRDefault="006D1B24" w:rsidP="006D1B24">
      <w:pPr>
        <w:spacing w:after="0" w:line="240" w:lineRule="auto"/>
        <w:jc w:val="center"/>
        <w:rPr>
          <w:rFonts w:ascii="Times New Roman" w:eastAsia="Times New Roman" w:hAnsi="Times New Roman"/>
          <w:b/>
        </w:rPr>
      </w:pPr>
    </w:p>
    <w:p w14:paraId="3ACD0B47" w14:textId="77777777" w:rsidR="006D1B24" w:rsidRDefault="006D1B24" w:rsidP="006D1B24">
      <w:pPr>
        <w:spacing w:after="0" w:line="240" w:lineRule="auto"/>
        <w:jc w:val="center"/>
        <w:rPr>
          <w:rFonts w:ascii="Times New Roman" w:eastAsia="Times New Roman" w:hAnsi="Times New Roman"/>
          <w:b/>
        </w:rPr>
      </w:pPr>
    </w:p>
    <w:p w14:paraId="673679B4" w14:textId="77777777" w:rsidR="006D1B24" w:rsidRDefault="006D1B24" w:rsidP="006D1B24">
      <w:pPr>
        <w:numPr>
          <w:ilvl w:val="0"/>
          <w:numId w:val="1"/>
        </w:numPr>
        <w:spacing w:after="0" w:line="240" w:lineRule="auto"/>
        <w:jc w:val="both"/>
        <w:rPr>
          <w:rFonts w:ascii="Times New Roman" w:eastAsia="Times New Roman" w:hAnsi="Times New Roman"/>
        </w:rPr>
      </w:pPr>
      <w:r>
        <w:rPr>
          <w:rFonts w:ascii="Times New Roman" w:eastAsia="Times New Roman" w:hAnsi="Times New Roman"/>
          <w:b/>
        </w:rPr>
        <w:t>CALL MEETING TO ORDER</w:t>
      </w:r>
    </w:p>
    <w:p w14:paraId="2FE7DB90" w14:textId="77777777" w:rsidR="006D1B24" w:rsidRDefault="006D1B24" w:rsidP="006D1B24">
      <w:pPr>
        <w:spacing w:after="0" w:line="240" w:lineRule="auto"/>
        <w:jc w:val="both"/>
        <w:rPr>
          <w:rFonts w:ascii="Times New Roman" w:eastAsia="Times New Roman" w:hAnsi="Times New Roman"/>
          <w:b/>
        </w:rPr>
      </w:pPr>
    </w:p>
    <w:p w14:paraId="6CDEEFBD" w14:textId="77777777" w:rsidR="006D1B24" w:rsidRDefault="006D1B24" w:rsidP="006D1B24">
      <w:pPr>
        <w:spacing w:after="0" w:line="240" w:lineRule="auto"/>
        <w:ind w:left="720"/>
        <w:jc w:val="both"/>
        <w:rPr>
          <w:rFonts w:ascii="Times New Roman" w:eastAsia="Times New Roman" w:hAnsi="Times New Roman"/>
          <w:bCs/>
        </w:rPr>
      </w:pPr>
      <w:r>
        <w:rPr>
          <w:rFonts w:ascii="Times New Roman" w:eastAsia="Times New Roman" w:hAnsi="Times New Roman"/>
          <w:bCs/>
        </w:rPr>
        <w:t>The meeting was called to order at 11:03 a.m.</w:t>
      </w:r>
    </w:p>
    <w:p w14:paraId="3FA009FD" w14:textId="77777777" w:rsidR="006D1B24" w:rsidRDefault="006D1B24" w:rsidP="006D1B24">
      <w:pPr>
        <w:spacing w:after="0" w:line="240" w:lineRule="auto"/>
        <w:jc w:val="both"/>
        <w:rPr>
          <w:rFonts w:ascii="Times New Roman" w:eastAsia="Times New Roman" w:hAnsi="Times New Roman"/>
          <w:sz w:val="16"/>
          <w:szCs w:val="16"/>
        </w:rPr>
      </w:pPr>
    </w:p>
    <w:p w14:paraId="79AC1123" w14:textId="77777777" w:rsidR="006D1B24" w:rsidRDefault="006D1B24" w:rsidP="006D1B24">
      <w:pPr>
        <w:numPr>
          <w:ilvl w:val="0"/>
          <w:numId w:val="1"/>
        </w:numPr>
        <w:spacing w:after="0" w:line="240" w:lineRule="auto"/>
        <w:jc w:val="both"/>
        <w:rPr>
          <w:rFonts w:ascii="Times New Roman" w:eastAsia="Times New Roman" w:hAnsi="Times New Roman"/>
          <w:b/>
        </w:rPr>
      </w:pPr>
      <w:r>
        <w:rPr>
          <w:rFonts w:ascii="Times New Roman" w:eastAsia="Times New Roman" w:hAnsi="Times New Roman"/>
          <w:b/>
        </w:rPr>
        <w:t>ROLL CALL</w:t>
      </w:r>
    </w:p>
    <w:p w14:paraId="591A70F0" w14:textId="77777777" w:rsidR="006D1B24" w:rsidRDefault="006D1B24" w:rsidP="006D1B24">
      <w:pPr>
        <w:spacing w:after="0" w:line="240" w:lineRule="auto"/>
        <w:ind w:left="720"/>
        <w:rPr>
          <w:rFonts w:ascii="Times New Roman" w:eastAsia="Times New Roman" w:hAnsi="Times New Roman"/>
          <w:b/>
          <w:sz w:val="16"/>
          <w:szCs w:val="16"/>
        </w:rPr>
      </w:pPr>
    </w:p>
    <w:p w14:paraId="666B7F87" w14:textId="77777777" w:rsidR="006D1B24" w:rsidRDefault="006D1B24" w:rsidP="006D1B24">
      <w:pPr>
        <w:spacing w:after="0" w:line="240" w:lineRule="auto"/>
        <w:ind w:left="720"/>
        <w:jc w:val="both"/>
        <w:rPr>
          <w:rFonts w:ascii="Times New Roman" w:eastAsia="Times New Roman" w:hAnsi="Times New Roman"/>
        </w:rPr>
      </w:pPr>
      <w:r>
        <w:rPr>
          <w:rFonts w:ascii="Times New Roman" w:eastAsia="Times New Roman" w:hAnsi="Times New Roman"/>
        </w:rPr>
        <w:t>Trustee, Lynn Hogue - Present</w:t>
      </w:r>
    </w:p>
    <w:p w14:paraId="45083DCD" w14:textId="77777777" w:rsidR="006D1B24" w:rsidRDefault="006D1B24" w:rsidP="006D1B24">
      <w:pPr>
        <w:spacing w:after="0" w:line="240" w:lineRule="auto"/>
        <w:ind w:left="720"/>
        <w:jc w:val="both"/>
        <w:rPr>
          <w:rFonts w:ascii="Times New Roman" w:eastAsia="Times New Roman" w:hAnsi="Times New Roman"/>
        </w:rPr>
      </w:pPr>
      <w:r>
        <w:rPr>
          <w:rFonts w:ascii="Times New Roman" w:eastAsia="Times New Roman" w:hAnsi="Times New Roman"/>
        </w:rPr>
        <w:t>Trustee, Terri Rocha - Present</w:t>
      </w:r>
    </w:p>
    <w:p w14:paraId="6837C08E" w14:textId="77777777" w:rsidR="006D1B24" w:rsidRDefault="006D1B24" w:rsidP="006D1B24">
      <w:pPr>
        <w:spacing w:after="0" w:line="240" w:lineRule="auto"/>
        <w:ind w:left="720"/>
        <w:jc w:val="both"/>
        <w:rPr>
          <w:rFonts w:ascii="Times New Roman" w:eastAsia="Times New Roman" w:hAnsi="Times New Roman"/>
        </w:rPr>
      </w:pPr>
      <w:r>
        <w:rPr>
          <w:rFonts w:ascii="Times New Roman" w:eastAsia="Times New Roman" w:hAnsi="Times New Roman"/>
        </w:rPr>
        <w:t>Manager, Laura Alcantor - Present</w:t>
      </w:r>
    </w:p>
    <w:p w14:paraId="3DE2F4AF" w14:textId="77777777" w:rsidR="006D1B24" w:rsidRDefault="006D1B24" w:rsidP="006D1B24">
      <w:pPr>
        <w:spacing w:after="0" w:line="240" w:lineRule="auto"/>
        <w:ind w:left="720"/>
        <w:jc w:val="both"/>
        <w:rPr>
          <w:rFonts w:ascii="Times New Roman" w:eastAsia="Times New Roman" w:hAnsi="Times New Roman"/>
          <w:b/>
        </w:rPr>
      </w:pPr>
    </w:p>
    <w:p w14:paraId="46D1A308" w14:textId="77777777" w:rsidR="006D1B24" w:rsidRDefault="006D1B24" w:rsidP="006D1B24">
      <w:pPr>
        <w:spacing w:after="0" w:line="240" w:lineRule="auto"/>
        <w:rPr>
          <w:rFonts w:ascii="Times New Roman" w:eastAsia="Times New Roman" w:hAnsi="Times New Roman"/>
          <w:b/>
        </w:rPr>
      </w:pPr>
    </w:p>
    <w:p w14:paraId="7368525A" w14:textId="77777777" w:rsidR="006D1B24" w:rsidRDefault="006D1B24" w:rsidP="006D1B24">
      <w:pPr>
        <w:numPr>
          <w:ilvl w:val="0"/>
          <w:numId w:val="1"/>
        </w:numPr>
        <w:spacing w:after="0" w:line="360" w:lineRule="auto"/>
        <w:jc w:val="both"/>
        <w:rPr>
          <w:rFonts w:ascii="Times New Roman" w:eastAsia="Times New Roman" w:hAnsi="Times New Roman"/>
          <w:b/>
        </w:rPr>
      </w:pPr>
      <w:r>
        <w:rPr>
          <w:rFonts w:ascii="Times New Roman" w:eastAsia="Times New Roman" w:hAnsi="Times New Roman"/>
          <w:b/>
        </w:rPr>
        <w:t>APPROVAL OF AGENDA AS POSTED OR AMENDED</w:t>
      </w:r>
    </w:p>
    <w:p w14:paraId="042C4ED8" w14:textId="1280C504" w:rsidR="006D1B24" w:rsidRDefault="006D1B24" w:rsidP="002014CA">
      <w:pPr>
        <w:spacing w:after="0" w:line="240" w:lineRule="auto"/>
        <w:ind w:left="720"/>
        <w:jc w:val="both"/>
        <w:rPr>
          <w:rFonts w:ascii="Times New Roman" w:eastAsia="Times New Roman" w:hAnsi="Times New Roman"/>
          <w:bCs/>
        </w:rPr>
      </w:pPr>
      <w:r>
        <w:rPr>
          <w:rFonts w:ascii="Times New Roman" w:eastAsia="Times New Roman" w:hAnsi="Times New Roman"/>
          <w:bCs/>
        </w:rPr>
        <w:t>Trustee Hogue made a motion to approve the agenda as posted. Trustee Rocha 2</w:t>
      </w:r>
      <w:r>
        <w:rPr>
          <w:rFonts w:ascii="Times New Roman" w:eastAsia="Times New Roman" w:hAnsi="Times New Roman"/>
          <w:bCs/>
          <w:vertAlign w:val="superscript"/>
        </w:rPr>
        <w:t>nd</w:t>
      </w:r>
      <w:r w:rsidR="002014CA">
        <w:rPr>
          <w:rFonts w:ascii="Times New Roman" w:eastAsia="Times New Roman" w:hAnsi="Times New Roman"/>
          <w:bCs/>
        </w:rPr>
        <w:t xml:space="preserve"> and the motion </w:t>
      </w:r>
      <w:r w:rsidR="00FF27B1">
        <w:rPr>
          <w:rFonts w:ascii="Times New Roman" w:eastAsia="Times New Roman" w:hAnsi="Times New Roman"/>
          <w:bCs/>
        </w:rPr>
        <w:t>passed.</w:t>
      </w:r>
    </w:p>
    <w:p w14:paraId="32D96998" w14:textId="77777777" w:rsidR="006D1B24" w:rsidRDefault="006D1B24" w:rsidP="006D1B24">
      <w:pPr>
        <w:spacing w:after="0" w:line="360" w:lineRule="auto"/>
        <w:ind w:left="720"/>
        <w:jc w:val="both"/>
        <w:rPr>
          <w:rFonts w:ascii="Times New Roman" w:eastAsia="Times New Roman" w:hAnsi="Times New Roman"/>
          <w:b/>
          <w:sz w:val="16"/>
          <w:szCs w:val="16"/>
        </w:rPr>
      </w:pPr>
    </w:p>
    <w:p w14:paraId="59B4BDBD" w14:textId="77777777" w:rsidR="006D1B24" w:rsidRDefault="006D1B24" w:rsidP="006D1B24">
      <w:pPr>
        <w:numPr>
          <w:ilvl w:val="0"/>
          <w:numId w:val="1"/>
        </w:numPr>
        <w:spacing w:after="0" w:line="240" w:lineRule="auto"/>
        <w:jc w:val="both"/>
        <w:rPr>
          <w:rFonts w:ascii="Times New Roman" w:eastAsia="Times New Roman" w:hAnsi="Times New Roman"/>
          <w:b/>
        </w:rPr>
      </w:pPr>
      <w:r>
        <w:rPr>
          <w:rFonts w:ascii="Times New Roman" w:eastAsia="Times New Roman" w:hAnsi="Times New Roman"/>
          <w:b/>
        </w:rPr>
        <w:t>PUBLIC COMMENT</w:t>
      </w:r>
    </w:p>
    <w:p w14:paraId="05DFED7B" w14:textId="77777777" w:rsidR="006D1B24" w:rsidRDefault="006D1B24" w:rsidP="006D1B24">
      <w:pPr>
        <w:spacing w:after="0" w:line="240" w:lineRule="auto"/>
        <w:ind w:left="720"/>
        <w:jc w:val="both"/>
        <w:rPr>
          <w:rFonts w:ascii="Times New Roman" w:eastAsia="Times New Roman" w:hAnsi="Times New Roman"/>
          <w:bCs/>
        </w:rPr>
      </w:pPr>
    </w:p>
    <w:p w14:paraId="7AA637C9" w14:textId="77777777" w:rsidR="006D1B24" w:rsidRDefault="006D1B24" w:rsidP="006D1B24">
      <w:pPr>
        <w:spacing w:after="0" w:line="240" w:lineRule="auto"/>
        <w:ind w:left="720"/>
        <w:jc w:val="both"/>
        <w:rPr>
          <w:rFonts w:ascii="Times New Roman" w:eastAsia="Times New Roman" w:hAnsi="Times New Roman"/>
          <w:bCs/>
        </w:rPr>
      </w:pPr>
      <w:r>
        <w:rPr>
          <w:rFonts w:ascii="Times New Roman" w:eastAsia="Times New Roman" w:hAnsi="Times New Roman"/>
          <w:bCs/>
        </w:rPr>
        <w:t>No public present.</w:t>
      </w:r>
    </w:p>
    <w:p w14:paraId="55B70B63" w14:textId="77777777" w:rsidR="006D1B24" w:rsidRDefault="006D1B24" w:rsidP="006D1B24">
      <w:pPr>
        <w:spacing w:after="0" w:line="240" w:lineRule="auto"/>
        <w:ind w:left="720"/>
        <w:jc w:val="both"/>
        <w:rPr>
          <w:rFonts w:ascii="Times New Roman" w:eastAsia="Times New Roman" w:hAnsi="Times New Roman"/>
          <w:b/>
        </w:rPr>
      </w:pPr>
    </w:p>
    <w:p w14:paraId="34083226" w14:textId="77777777" w:rsidR="006D1B24" w:rsidRDefault="006D1B24" w:rsidP="006D1B24">
      <w:pPr>
        <w:numPr>
          <w:ilvl w:val="0"/>
          <w:numId w:val="1"/>
        </w:numPr>
        <w:spacing w:line="240" w:lineRule="auto"/>
        <w:jc w:val="both"/>
        <w:rPr>
          <w:rFonts w:ascii="Times New Roman" w:eastAsia="Times New Roman" w:hAnsi="Times New Roman"/>
          <w:b/>
        </w:rPr>
      </w:pPr>
      <w:r>
        <w:rPr>
          <w:rFonts w:ascii="Times New Roman" w:eastAsia="Times New Roman" w:hAnsi="Times New Roman"/>
          <w:b/>
        </w:rPr>
        <w:t>CONSENT CALENDAR</w:t>
      </w:r>
    </w:p>
    <w:p w14:paraId="3978A875" w14:textId="77777777" w:rsidR="006D1B24" w:rsidRDefault="006D1B24" w:rsidP="006D1B24">
      <w:pPr>
        <w:spacing w:after="0" w:line="240" w:lineRule="auto"/>
        <w:ind w:left="720"/>
        <w:rPr>
          <w:rFonts w:ascii="Times New Roman" w:eastAsia="Times New Roman" w:hAnsi="Times New Roman"/>
          <w:b/>
          <w:sz w:val="16"/>
          <w:szCs w:val="16"/>
        </w:rPr>
      </w:pPr>
    </w:p>
    <w:p w14:paraId="64E3635F" w14:textId="77777777" w:rsidR="006D1B24" w:rsidRDefault="006D1B24" w:rsidP="006D1B24">
      <w:pPr>
        <w:numPr>
          <w:ilvl w:val="0"/>
          <w:numId w:val="2"/>
        </w:numPr>
        <w:spacing w:after="0" w:line="240" w:lineRule="auto"/>
        <w:ind w:left="1440" w:hanging="720"/>
        <w:jc w:val="both"/>
        <w:rPr>
          <w:rFonts w:ascii="Times New Roman" w:eastAsia="Times New Roman" w:hAnsi="Times New Roman"/>
        </w:rPr>
      </w:pPr>
      <w:r>
        <w:rPr>
          <w:rFonts w:ascii="Times New Roman" w:eastAsia="Times New Roman" w:hAnsi="Times New Roman"/>
          <w:b/>
          <w:u w:val="single"/>
        </w:rPr>
        <w:t>Minutes</w:t>
      </w:r>
      <w:r>
        <w:rPr>
          <w:rFonts w:ascii="Times New Roman" w:eastAsia="Times New Roman" w:hAnsi="Times New Roman"/>
          <w:b/>
        </w:rPr>
        <w:t xml:space="preserve">:  </w:t>
      </w:r>
      <w:r>
        <w:rPr>
          <w:rFonts w:ascii="Times New Roman" w:eastAsia="Times New Roman" w:hAnsi="Times New Roman"/>
        </w:rPr>
        <w:t>Approval of the minutes from the Regular Board Meeting on June 14, 2023.</w:t>
      </w:r>
    </w:p>
    <w:p w14:paraId="02682FAC" w14:textId="77777777" w:rsidR="006D1B24" w:rsidRDefault="006D1B24" w:rsidP="006D1B24">
      <w:pPr>
        <w:spacing w:after="0" w:line="240" w:lineRule="auto"/>
        <w:jc w:val="both"/>
        <w:rPr>
          <w:rFonts w:ascii="Times New Roman" w:eastAsia="Times New Roman" w:hAnsi="Times New Roman"/>
        </w:rPr>
      </w:pPr>
    </w:p>
    <w:p w14:paraId="71F98C22" w14:textId="73C08846" w:rsidR="006D1B24" w:rsidRDefault="006D1B24" w:rsidP="006D1B24">
      <w:pPr>
        <w:spacing w:after="0" w:line="240" w:lineRule="auto"/>
        <w:ind w:left="1440"/>
        <w:jc w:val="both"/>
        <w:rPr>
          <w:rFonts w:ascii="Times New Roman" w:eastAsia="Times New Roman" w:hAnsi="Times New Roman"/>
        </w:rPr>
      </w:pPr>
      <w:r>
        <w:rPr>
          <w:rFonts w:ascii="Times New Roman" w:eastAsia="Times New Roman" w:hAnsi="Times New Roman"/>
        </w:rPr>
        <w:t>Trustee Rocha made a motion to approve the minutes from the Regular Board Meeting on June 14</w:t>
      </w:r>
      <w:r>
        <w:rPr>
          <w:rFonts w:ascii="Times New Roman" w:eastAsia="Times New Roman" w:hAnsi="Times New Roman"/>
          <w:vertAlign w:val="superscript"/>
        </w:rPr>
        <w:t>th</w:t>
      </w:r>
      <w:r>
        <w:rPr>
          <w:rFonts w:ascii="Times New Roman" w:eastAsia="Times New Roman" w:hAnsi="Times New Roman"/>
        </w:rPr>
        <w:t xml:space="preserve">, 2023. Trustee </w:t>
      </w:r>
      <w:r w:rsidR="00C11A76">
        <w:rPr>
          <w:rFonts w:ascii="Times New Roman" w:eastAsia="Times New Roman" w:hAnsi="Times New Roman"/>
        </w:rPr>
        <w:t xml:space="preserve">Hogue </w:t>
      </w:r>
      <w:r>
        <w:rPr>
          <w:rFonts w:ascii="Times New Roman" w:eastAsia="Times New Roman" w:hAnsi="Times New Roman"/>
        </w:rPr>
        <w:t>2</w:t>
      </w:r>
      <w:r>
        <w:rPr>
          <w:rFonts w:ascii="Times New Roman" w:eastAsia="Times New Roman" w:hAnsi="Times New Roman"/>
          <w:vertAlign w:val="superscript"/>
        </w:rPr>
        <w:t>nd</w:t>
      </w:r>
      <w:r w:rsidR="00C11A76">
        <w:rPr>
          <w:rFonts w:ascii="Times New Roman" w:eastAsia="Times New Roman" w:hAnsi="Times New Roman"/>
        </w:rPr>
        <w:t xml:space="preserve"> and the motion passed.</w:t>
      </w:r>
    </w:p>
    <w:p w14:paraId="0D81EC78" w14:textId="77777777" w:rsidR="006D1B24" w:rsidRDefault="006D1B24" w:rsidP="006D1B24">
      <w:pPr>
        <w:spacing w:after="0" w:line="240" w:lineRule="auto"/>
        <w:ind w:left="1440"/>
        <w:jc w:val="both"/>
        <w:rPr>
          <w:rFonts w:ascii="Times New Roman" w:eastAsia="Times New Roman" w:hAnsi="Times New Roman"/>
        </w:rPr>
      </w:pPr>
    </w:p>
    <w:p w14:paraId="4C59623A" w14:textId="77777777" w:rsidR="006D1B24" w:rsidRDefault="006D1B24" w:rsidP="006D1B24">
      <w:pPr>
        <w:spacing w:after="0" w:line="240" w:lineRule="auto"/>
        <w:ind w:left="1440"/>
        <w:jc w:val="both"/>
        <w:rPr>
          <w:rFonts w:ascii="Times New Roman" w:eastAsia="Times New Roman" w:hAnsi="Times New Roman"/>
          <w:b/>
          <w:u w:val="single"/>
        </w:rPr>
      </w:pPr>
    </w:p>
    <w:p w14:paraId="1C1A3279" w14:textId="77777777" w:rsidR="006D1B24" w:rsidRDefault="006D1B24" w:rsidP="006D1B24">
      <w:pPr>
        <w:numPr>
          <w:ilvl w:val="0"/>
          <w:numId w:val="2"/>
        </w:numPr>
        <w:spacing w:after="0" w:line="240" w:lineRule="auto"/>
        <w:ind w:left="1440" w:hanging="720"/>
        <w:jc w:val="both"/>
        <w:rPr>
          <w:rFonts w:ascii="Times New Roman" w:eastAsia="Times New Roman" w:hAnsi="Times New Roman"/>
        </w:rPr>
      </w:pPr>
      <w:r>
        <w:rPr>
          <w:rFonts w:ascii="Times New Roman" w:eastAsia="Times New Roman" w:hAnsi="Times New Roman"/>
          <w:b/>
          <w:u w:val="single"/>
        </w:rPr>
        <w:t>Financial Statements</w:t>
      </w:r>
      <w:r>
        <w:rPr>
          <w:rFonts w:ascii="Times New Roman" w:eastAsia="Times New Roman" w:hAnsi="Times New Roman"/>
        </w:rPr>
        <w:t xml:space="preserve">: </w:t>
      </w:r>
    </w:p>
    <w:p w14:paraId="340F18E9" w14:textId="77777777" w:rsidR="006D1B24" w:rsidRDefault="006D1B24" w:rsidP="006D1B24">
      <w:pPr>
        <w:spacing w:after="0" w:line="240" w:lineRule="auto"/>
        <w:ind w:left="720"/>
        <w:rPr>
          <w:rFonts w:ascii="Times New Roman" w:eastAsia="Times New Roman" w:hAnsi="Times New Roman"/>
        </w:rPr>
      </w:pPr>
    </w:p>
    <w:p w14:paraId="423B6B07" w14:textId="77777777" w:rsidR="006D1B24" w:rsidRDefault="006D1B24" w:rsidP="006D1B24">
      <w:pPr>
        <w:spacing w:after="0" w:line="240" w:lineRule="auto"/>
        <w:ind w:left="1260"/>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u w:val="single"/>
        </w:rPr>
        <w:t>Presented by</w:t>
      </w:r>
      <w:r>
        <w:rPr>
          <w:rFonts w:ascii="Times New Roman" w:eastAsia="Times New Roman" w:hAnsi="Times New Roman"/>
        </w:rPr>
        <w:t>: Laura Alcantor</w:t>
      </w:r>
    </w:p>
    <w:p w14:paraId="7C85B0D9" w14:textId="77777777" w:rsidR="006D1B24" w:rsidRDefault="006D1B24" w:rsidP="006D1B24">
      <w:pPr>
        <w:spacing w:after="0" w:line="240" w:lineRule="auto"/>
        <w:ind w:left="1260"/>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u w:val="single"/>
        </w:rPr>
        <w:t>Requested Action / Purpose</w:t>
      </w:r>
      <w:r>
        <w:rPr>
          <w:rFonts w:ascii="Times New Roman" w:eastAsia="Times New Roman" w:hAnsi="Times New Roman"/>
        </w:rPr>
        <w:t>:  Discussion of the financial reports for the previous month.</w:t>
      </w:r>
    </w:p>
    <w:p w14:paraId="2FDE75B6" w14:textId="77777777" w:rsidR="006D1B24" w:rsidRDefault="006D1B24" w:rsidP="006D1B24">
      <w:pPr>
        <w:spacing w:after="0" w:line="240" w:lineRule="auto"/>
        <w:ind w:left="1260"/>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u w:val="single"/>
        </w:rPr>
        <w:t>Attachments</w:t>
      </w:r>
      <w:r>
        <w:rPr>
          <w:rFonts w:ascii="Times New Roman" w:eastAsia="Times New Roman" w:hAnsi="Times New Roman"/>
        </w:rPr>
        <w:t xml:space="preserve">: June 2023 County prepared financial statements. </w:t>
      </w:r>
    </w:p>
    <w:p w14:paraId="44D03B5F" w14:textId="77777777" w:rsidR="00F73B57" w:rsidRDefault="00F73B57" w:rsidP="006D1B24">
      <w:pPr>
        <w:spacing w:after="0" w:line="240" w:lineRule="auto"/>
        <w:rPr>
          <w:rFonts w:ascii="Times New Roman" w:eastAsia="Times New Roman" w:hAnsi="Times New Roman"/>
        </w:rPr>
      </w:pPr>
    </w:p>
    <w:p w14:paraId="42EEEC19" w14:textId="77777777" w:rsidR="00F73B57" w:rsidRDefault="006D1B24" w:rsidP="006D1B24">
      <w:pPr>
        <w:spacing w:after="0" w:line="240" w:lineRule="auto"/>
        <w:rPr>
          <w:rFonts w:ascii="Times New Roman" w:eastAsia="Times New Roman" w:hAnsi="Times New Roman"/>
        </w:rPr>
      </w:pPr>
      <w:r>
        <w:rPr>
          <w:rFonts w:ascii="Times New Roman" w:eastAsia="Times New Roman" w:hAnsi="Times New Roman"/>
        </w:rPr>
        <w:t xml:space="preserve">                         The financial reports were reviewed and approved.  </w:t>
      </w:r>
    </w:p>
    <w:p w14:paraId="0716CEF6" w14:textId="03829085" w:rsidR="006D1B24" w:rsidRDefault="006D1B24" w:rsidP="006D1B24">
      <w:pPr>
        <w:spacing w:after="0" w:line="240" w:lineRule="auto"/>
        <w:rPr>
          <w:rFonts w:ascii="Times New Roman" w:eastAsia="Times New Roman" w:hAnsi="Times New Roman"/>
        </w:rPr>
      </w:pPr>
      <w:r>
        <w:rPr>
          <w:rFonts w:ascii="Times New Roman" w:eastAsia="Times New Roman" w:hAnsi="Times New Roman"/>
        </w:rPr>
        <w:t xml:space="preserve">                            </w:t>
      </w:r>
    </w:p>
    <w:p w14:paraId="110E5E9B" w14:textId="32AC4F2F" w:rsidR="006D1B24" w:rsidRDefault="006D1B24" w:rsidP="00D83E19">
      <w:pPr>
        <w:spacing w:after="0" w:line="240" w:lineRule="auto"/>
        <w:ind w:left="1380"/>
        <w:rPr>
          <w:rFonts w:ascii="Times New Roman" w:hAnsi="Times New Roman"/>
        </w:rPr>
      </w:pPr>
      <w:r>
        <w:rPr>
          <w:rFonts w:ascii="Times New Roman" w:eastAsia="Times New Roman" w:hAnsi="Times New Roman"/>
        </w:rPr>
        <w:t>YTD</w:t>
      </w:r>
      <w:r>
        <w:rPr>
          <w:rFonts w:ascii="Times New Roman" w:hAnsi="Times New Roman"/>
        </w:rPr>
        <w:t xml:space="preserve"> 44001 Revenue $359,687.51 Expenses </w:t>
      </w:r>
      <w:r w:rsidR="00FF27B1">
        <w:rPr>
          <w:rFonts w:ascii="Times New Roman" w:hAnsi="Times New Roman"/>
        </w:rPr>
        <w:t xml:space="preserve">of </w:t>
      </w:r>
      <w:r w:rsidR="00587E94">
        <w:rPr>
          <w:rFonts w:ascii="Times New Roman" w:hAnsi="Times New Roman"/>
        </w:rPr>
        <w:t xml:space="preserve">$113,347.72. Fund </w:t>
      </w:r>
      <w:r>
        <w:rPr>
          <w:rFonts w:ascii="Times New Roman" w:hAnsi="Times New Roman"/>
        </w:rPr>
        <w:t xml:space="preserve">balance </w:t>
      </w:r>
      <w:r w:rsidR="00D83E19">
        <w:rPr>
          <w:rFonts w:ascii="Times New Roman" w:hAnsi="Times New Roman"/>
        </w:rPr>
        <w:t>w</w:t>
      </w:r>
      <w:r w:rsidR="002A4D5C" w:rsidRPr="002A4D5C">
        <w:rPr>
          <w:rFonts w:ascii="Times New Roman" w:hAnsi="Times New Roman"/>
        </w:rPr>
        <w:t xml:space="preserve">ith balance of </w:t>
      </w:r>
      <w:r w:rsidR="00D83E19">
        <w:rPr>
          <w:rFonts w:ascii="Times New Roman" w:hAnsi="Times New Roman"/>
        </w:rPr>
        <w:t xml:space="preserve">       (</w:t>
      </w:r>
      <w:r w:rsidR="002A4D5C">
        <w:rPr>
          <w:rFonts w:ascii="Times New Roman" w:hAnsi="Times New Roman"/>
        </w:rPr>
        <w:t xml:space="preserve">$114,528.88). </w:t>
      </w:r>
      <w:r w:rsidR="00A60AEC">
        <w:rPr>
          <w:rFonts w:ascii="Times New Roman" w:hAnsi="Times New Roman"/>
        </w:rPr>
        <w:t xml:space="preserve">                                                                                                                                                                                                                                                                                         </w:t>
      </w:r>
      <w:r w:rsidR="00FF27B1">
        <w:rPr>
          <w:rFonts w:ascii="Times New Roman" w:hAnsi="Times New Roman"/>
        </w:rPr>
        <w:t xml:space="preserve">                                                                                                       </w:t>
      </w:r>
      <w:r w:rsidR="002A4D5C">
        <w:rPr>
          <w:rFonts w:ascii="Times New Roman" w:hAnsi="Times New Roman"/>
        </w:rPr>
        <w:t xml:space="preserve">                                                                                                                                                                                                                                                                                                                                                                                                                                                                                                                                                                </w:t>
      </w:r>
    </w:p>
    <w:p w14:paraId="6F500C5D" w14:textId="77777777" w:rsidR="006D1B24" w:rsidRDefault="006D1B24" w:rsidP="006D1B24">
      <w:pPr>
        <w:spacing w:after="0" w:line="254" w:lineRule="auto"/>
        <w:ind w:left="1440"/>
        <w:rPr>
          <w:rFonts w:ascii="Times New Roman" w:hAnsi="Times New Roman"/>
        </w:rPr>
      </w:pPr>
      <w:r>
        <w:rPr>
          <w:rFonts w:ascii="Times New Roman" w:hAnsi="Times New Roman"/>
        </w:rPr>
        <w:t xml:space="preserve">YTD 44005 $91,820.00 </w:t>
      </w:r>
      <w:bookmarkStart w:id="0" w:name="_Hlk141996002"/>
      <w:r>
        <w:rPr>
          <w:rFonts w:ascii="Times New Roman" w:hAnsi="Times New Roman"/>
        </w:rPr>
        <w:t>with balance of $165,868.00</w:t>
      </w:r>
      <w:bookmarkEnd w:id="0"/>
      <w:r>
        <w:rPr>
          <w:rFonts w:ascii="Times New Roman" w:hAnsi="Times New Roman"/>
        </w:rPr>
        <w:t xml:space="preserve"> – Pre-Need</w:t>
      </w:r>
    </w:p>
    <w:p w14:paraId="6CF7447E" w14:textId="77777777" w:rsidR="006D1B24" w:rsidRDefault="006D1B24" w:rsidP="006D1B24">
      <w:pPr>
        <w:spacing w:after="0" w:line="254" w:lineRule="auto"/>
        <w:ind w:left="1440"/>
        <w:rPr>
          <w:rFonts w:ascii="Times New Roman" w:hAnsi="Times New Roman"/>
        </w:rPr>
      </w:pPr>
      <w:r>
        <w:rPr>
          <w:rFonts w:ascii="Times New Roman" w:hAnsi="Times New Roman"/>
        </w:rPr>
        <w:t>YTD 44072 $66,671.92 with balance of $934,131.66 - Endowment</w:t>
      </w:r>
    </w:p>
    <w:p w14:paraId="650B8796" w14:textId="77777777" w:rsidR="006D1B24" w:rsidRDefault="006D1B24" w:rsidP="006D1B24">
      <w:pPr>
        <w:spacing w:line="254" w:lineRule="auto"/>
        <w:ind w:left="1440"/>
        <w:rPr>
          <w:rFonts w:ascii="Times New Roman" w:eastAsia="Times New Roman" w:hAnsi="Times New Roman"/>
        </w:rPr>
      </w:pPr>
      <w:r>
        <w:rPr>
          <w:rFonts w:ascii="Times New Roman" w:hAnsi="Times New Roman"/>
        </w:rPr>
        <w:t>YTD 44091 $21,412.00 with balance of $371,518.96</w:t>
      </w:r>
      <w:r>
        <w:rPr>
          <w:rFonts w:ascii="Times New Roman" w:eastAsia="Times New Roman" w:hAnsi="Times New Roman"/>
        </w:rPr>
        <w:t xml:space="preserve"> – Capital Outlay </w:t>
      </w:r>
    </w:p>
    <w:p w14:paraId="26AABC72" w14:textId="2908A598" w:rsidR="006D1B24" w:rsidRDefault="006D1B24" w:rsidP="006D1B24">
      <w:pPr>
        <w:spacing w:after="0" w:line="240" w:lineRule="auto"/>
        <w:ind w:left="1260"/>
        <w:rPr>
          <w:rFonts w:ascii="Times New Roman" w:eastAsia="Times New Roman" w:hAnsi="Times New Roman"/>
        </w:rPr>
      </w:pPr>
      <w:r>
        <w:rPr>
          <w:rFonts w:ascii="Times New Roman" w:eastAsia="Times New Roman" w:hAnsi="Times New Roman"/>
        </w:rPr>
        <w:lastRenderedPageBreak/>
        <w:t xml:space="preserve">                                     </w:t>
      </w:r>
    </w:p>
    <w:p w14:paraId="7F0C1F27" w14:textId="77777777" w:rsidR="006D1B24" w:rsidRDefault="006D1B24" w:rsidP="006D1B24">
      <w:pPr>
        <w:spacing w:after="0" w:line="240" w:lineRule="auto"/>
        <w:ind w:left="1440"/>
        <w:rPr>
          <w:rFonts w:ascii="Times New Roman" w:eastAsia="Times New Roman" w:hAnsi="Times New Roman"/>
        </w:rPr>
      </w:pPr>
    </w:p>
    <w:p w14:paraId="0F140EC9" w14:textId="77777777" w:rsidR="006D1B24" w:rsidRDefault="006D1B24" w:rsidP="006D1B24">
      <w:pPr>
        <w:numPr>
          <w:ilvl w:val="0"/>
          <w:numId w:val="2"/>
        </w:numPr>
        <w:spacing w:after="0" w:line="240" w:lineRule="auto"/>
        <w:ind w:left="1440" w:hanging="720"/>
        <w:jc w:val="both"/>
        <w:rPr>
          <w:rFonts w:ascii="Times New Roman" w:eastAsia="Times New Roman" w:hAnsi="Times New Roman"/>
        </w:rPr>
      </w:pPr>
      <w:r>
        <w:rPr>
          <w:rFonts w:ascii="Times New Roman" w:eastAsia="Times New Roman" w:hAnsi="Times New Roman"/>
          <w:b/>
          <w:u w:val="single"/>
        </w:rPr>
        <w:t>Warrants for Bills, Invoices and Required Payments</w:t>
      </w:r>
      <w:r>
        <w:rPr>
          <w:rFonts w:ascii="Times New Roman" w:eastAsia="Times New Roman" w:hAnsi="Times New Roman"/>
        </w:rPr>
        <w:t>:</w:t>
      </w:r>
    </w:p>
    <w:p w14:paraId="0F87F2FD" w14:textId="77777777" w:rsidR="006D1B24" w:rsidRDefault="006D1B24" w:rsidP="006D1B24">
      <w:pPr>
        <w:spacing w:after="0" w:line="240" w:lineRule="auto"/>
        <w:ind w:left="720"/>
        <w:rPr>
          <w:rFonts w:ascii="Times New Roman" w:eastAsia="Times New Roman" w:hAnsi="Times New Roman"/>
        </w:rPr>
      </w:pPr>
    </w:p>
    <w:p w14:paraId="6D818FB3" w14:textId="77777777" w:rsidR="006D1B24" w:rsidRDefault="006D1B24" w:rsidP="006D1B24">
      <w:pPr>
        <w:spacing w:after="0" w:line="240" w:lineRule="auto"/>
        <w:ind w:left="1440"/>
        <w:rPr>
          <w:rFonts w:ascii="Times New Roman" w:eastAsia="Times New Roman" w:hAnsi="Times New Roman"/>
        </w:rPr>
      </w:pPr>
      <w:r>
        <w:rPr>
          <w:rFonts w:ascii="Times New Roman" w:eastAsia="Times New Roman" w:hAnsi="Times New Roman"/>
          <w:u w:val="single"/>
        </w:rPr>
        <w:t>Presented by:</w:t>
      </w:r>
      <w:r>
        <w:rPr>
          <w:rFonts w:ascii="Times New Roman" w:eastAsia="Times New Roman" w:hAnsi="Times New Roman"/>
        </w:rPr>
        <w:t xml:space="preserve"> Laura Alcantor</w:t>
      </w:r>
    </w:p>
    <w:p w14:paraId="1E72C449" w14:textId="77777777" w:rsidR="006D1B24" w:rsidRDefault="006D1B24" w:rsidP="006D1B24">
      <w:pPr>
        <w:spacing w:after="0" w:line="240" w:lineRule="auto"/>
        <w:ind w:left="1440"/>
        <w:rPr>
          <w:rFonts w:ascii="Times New Roman" w:eastAsia="Times New Roman" w:hAnsi="Times New Roman"/>
        </w:rPr>
      </w:pPr>
      <w:r>
        <w:rPr>
          <w:rFonts w:ascii="Times New Roman" w:eastAsia="Times New Roman" w:hAnsi="Times New Roman"/>
          <w:u w:val="single"/>
        </w:rPr>
        <w:t>Requested Action / Purpose</w:t>
      </w:r>
      <w:r>
        <w:rPr>
          <w:rFonts w:ascii="Times New Roman" w:eastAsia="Times New Roman" w:hAnsi="Times New Roman"/>
        </w:rPr>
        <w:t>: List of bills, invoices, and other payments the district is required to make and the source of the account from which the payment will be made.</w:t>
      </w:r>
    </w:p>
    <w:p w14:paraId="33E0DA8B" w14:textId="77777777" w:rsidR="006D1B24" w:rsidRDefault="006D1B24" w:rsidP="006D1B24">
      <w:pPr>
        <w:spacing w:after="0" w:line="240" w:lineRule="auto"/>
        <w:ind w:left="1440"/>
        <w:rPr>
          <w:rFonts w:ascii="Times New Roman" w:eastAsia="Times New Roman" w:hAnsi="Times New Roman"/>
        </w:rPr>
      </w:pPr>
      <w:r>
        <w:rPr>
          <w:rFonts w:ascii="Times New Roman" w:eastAsia="Times New Roman" w:hAnsi="Times New Roman"/>
          <w:u w:val="single"/>
        </w:rPr>
        <w:t>Attachments</w:t>
      </w:r>
      <w:r>
        <w:rPr>
          <w:rFonts w:ascii="Times New Roman" w:eastAsia="Times New Roman" w:hAnsi="Times New Roman"/>
        </w:rPr>
        <w:t>: Warrants Log</w:t>
      </w:r>
    </w:p>
    <w:p w14:paraId="542CDEE9" w14:textId="77777777" w:rsidR="006D1B24" w:rsidRDefault="006D1B24" w:rsidP="006D1B24">
      <w:pPr>
        <w:spacing w:after="0" w:line="240" w:lineRule="auto"/>
        <w:ind w:left="1440"/>
        <w:rPr>
          <w:rFonts w:ascii="Times New Roman" w:eastAsia="Times New Roman" w:hAnsi="Times New Roman"/>
        </w:rPr>
      </w:pPr>
    </w:p>
    <w:p w14:paraId="5870775F" w14:textId="5086F950" w:rsidR="006D1B24" w:rsidRDefault="006D1B24" w:rsidP="006D1B24">
      <w:pPr>
        <w:spacing w:after="0" w:line="240" w:lineRule="auto"/>
        <w:ind w:left="1440"/>
        <w:rPr>
          <w:rFonts w:ascii="Times New Roman" w:eastAsia="Times New Roman" w:hAnsi="Times New Roman"/>
        </w:rPr>
      </w:pPr>
      <w:r>
        <w:rPr>
          <w:rFonts w:ascii="Times New Roman" w:eastAsia="Times New Roman" w:hAnsi="Times New Roman"/>
        </w:rPr>
        <w:t>Warrants are prepared by either the District Manager or Board Trustee</w:t>
      </w:r>
      <w:r w:rsidR="00FF27B1">
        <w:rPr>
          <w:rFonts w:ascii="Times New Roman" w:eastAsia="Times New Roman" w:hAnsi="Times New Roman"/>
        </w:rPr>
        <w:t xml:space="preserve"> Rocha</w:t>
      </w:r>
      <w:r>
        <w:rPr>
          <w:rFonts w:ascii="Times New Roman" w:eastAsia="Times New Roman" w:hAnsi="Times New Roman"/>
        </w:rPr>
        <w:t xml:space="preserve">. The warrant request is reviewed/approved by a different person, either the District Manager or a Board Trustee and signed by both. Trustee Hogue reviewed the June warrants and found no discrepancies. </w:t>
      </w:r>
    </w:p>
    <w:p w14:paraId="6DA05279" w14:textId="77777777" w:rsidR="006D1B24" w:rsidRDefault="006D1B24" w:rsidP="006D1B24">
      <w:pPr>
        <w:spacing w:after="0" w:line="240" w:lineRule="auto"/>
        <w:ind w:left="1440"/>
        <w:rPr>
          <w:rFonts w:ascii="Times New Roman" w:eastAsia="Times New Roman" w:hAnsi="Times New Roman"/>
        </w:rPr>
      </w:pPr>
    </w:p>
    <w:p w14:paraId="3A88D96E" w14:textId="77777777" w:rsidR="006D1B24" w:rsidRDefault="006D1B24" w:rsidP="006D1B24">
      <w:pPr>
        <w:numPr>
          <w:ilvl w:val="0"/>
          <w:numId w:val="1"/>
        </w:numPr>
        <w:spacing w:after="0" w:line="240" w:lineRule="auto"/>
        <w:ind w:left="900" w:hanging="900"/>
        <w:jc w:val="both"/>
        <w:rPr>
          <w:rFonts w:ascii="Times New Roman" w:eastAsia="Times New Roman" w:hAnsi="Times New Roman"/>
          <w:b/>
        </w:rPr>
      </w:pPr>
      <w:r>
        <w:rPr>
          <w:rFonts w:ascii="Times New Roman" w:eastAsia="Times New Roman" w:hAnsi="Times New Roman"/>
          <w:b/>
        </w:rPr>
        <w:t>GENERAL MANAGER’S REPORT</w:t>
      </w:r>
    </w:p>
    <w:p w14:paraId="2F0A12F9" w14:textId="77777777" w:rsidR="006D1B24" w:rsidRDefault="006D1B24" w:rsidP="006D1B24">
      <w:pPr>
        <w:spacing w:after="0" w:line="240" w:lineRule="auto"/>
        <w:ind w:left="900"/>
        <w:jc w:val="both"/>
        <w:rPr>
          <w:rFonts w:ascii="Times New Roman" w:eastAsia="Times New Roman" w:hAnsi="Times New Roman"/>
          <w:b/>
          <w:sz w:val="16"/>
          <w:szCs w:val="16"/>
        </w:rPr>
      </w:pPr>
    </w:p>
    <w:p w14:paraId="3086B545" w14:textId="77777777" w:rsidR="006D1B24" w:rsidRDefault="006D1B24" w:rsidP="006D1B24">
      <w:pPr>
        <w:numPr>
          <w:ilvl w:val="0"/>
          <w:numId w:val="3"/>
        </w:numPr>
        <w:spacing w:after="0" w:line="240" w:lineRule="auto"/>
        <w:jc w:val="both"/>
        <w:rPr>
          <w:rFonts w:ascii="Times New Roman" w:eastAsia="Times New Roman" w:hAnsi="Times New Roman"/>
          <w:b/>
        </w:rPr>
      </w:pPr>
      <w:r>
        <w:rPr>
          <w:rFonts w:ascii="Times New Roman" w:eastAsia="Times New Roman" w:hAnsi="Times New Roman"/>
          <w:b/>
          <w:u w:val="single"/>
        </w:rPr>
        <w:t>Burials</w:t>
      </w: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p>
    <w:p w14:paraId="3AE4F79A" w14:textId="77777777" w:rsidR="006D1B24" w:rsidRDefault="006D1B24" w:rsidP="006D1B24">
      <w:pPr>
        <w:spacing w:after="0" w:line="240" w:lineRule="auto"/>
        <w:ind w:left="1260"/>
        <w:jc w:val="both"/>
        <w:rPr>
          <w:rFonts w:ascii="Times New Roman" w:eastAsia="Times New Roman" w:hAnsi="Times New Roman"/>
        </w:rPr>
      </w:pPr>
    </w:p>
    <w:p w14:paraId="7CFB991F" w14:textId="77777777" w:rsidR="006D1B24" w:rsidRDefault="006D1B24" w:rsidP="006D1B24">
      <w:pPr>
        <w:spacing w:after="0" w:line="240" w:lineRule="auto"/>
        <w:ind w:left="1260"/>
        <w:jc w:val="both"/>
        <w:rPr>
          <w:rFonts w:ascii="Times New Roman" w:eastAsia="Times New Roman" w:hAnsi="Times New Roman"/>
        </w:rPr>
      </w:pPr>
      <w:r>
        <w:rPr>
          <w:rFonts w:ascii="Times New Roman" w:eastAsia="Times New Roman" w:hAnsi="Times New Roman"/>
        </w:rPr>
        <w:t>The following is a list of the burials to date, with confirmation regarding whether the burials were of residents or non-resident and casket or cremation.</w:t>
      </w:r>
    </w:p>
    <w:p w14:paraId="5B2E33B8" w14:textId="77777777" w:rsidR="006D1B24" w:rsidRDefault="006D1B24" w:rsidP="006D1B24">
      <w:pPr>
        <w:spacing w:after="0" w:line="240" w:lineRule="auto"/>
        <w:ind w:left="1260"/>
        <w:jc w:val="both"/>
        <w:rPr>
          <w:rFonts w:ascii="Times New Roman" w:eastAsia="Times New Roman" w:hAnsi="Times New Roman"/>
        </w:rPr>
      </w:pPr>
      <w:r>
        <w:rPr>
          <w:rFonts w:ascii="Times New Roman" w:eastAsia="Times New Roman" w:hAnsi="Times New Roman"/>
        </w:rPr>
        <w:t xml:space="preserve">                                                                         </w:t>
      </w:r>
    </w:p>
    <w:tbl>
      <w:tblPr>
        <w:tblW w:w="9525"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720"/>
        <w:gridCol w:w="1800"/>
        <w:gridCol w:w="450"/>
        <w:gridCol w:w="1619"/>
        <w:gridCol w:w="541"/>
        <w:gridCol w:w="344"/>
        <w:gridCol w:w="1620"/>
        <w:gridCol w:w="720"/>
      </w:tblGrid>
      <w:tr w:rsidR="006D1B24" w14:paraId="47947C4F" w14:textId="77777777" w:rsidTr="006D1B24">
        <w:trPr>
          <w:trHeight w:val="314"/>
        </w:trPr>
        <w:tc>
          <w:tcPr>
            <w:tcW w:w="1711" w:type="dxa"/>
            <w:tcBorders>
              <w:top w:val="single" w:sz="4" w:space="0" w:color="000000"/>
              <w:left w:val="single" w:sz="4" w:space="0" w:color="000000"/>
              <w:bottom w:val="single" w:sz="4" w:space="0" w:color="000000"/>
              <w:right w:val="single" w:sz="4" w:space="0" w:color="000000"/>
            </w:tcBorders>
            <w:hideMark/>
          </w:tcPr>
          <w:p w14:paraId="1683049F" w14:textId="77777777" w:rsidR="006D1B24" w:rsidRDefault="006D1B24">
            <w:pPr>
              <w:spacing w:after="0" w:line="240" w:lineRule="auto"/>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3B54F505" w14:textId="77777777" w:rsidR="006D1B24" w:rsidRDefault="006D1B24">
            <w:pPr>
              <w:spacing w:after="0" w:line="240" w:lineRule="auto"/>
              <w:jc w:val="center"/>
              <w:rPr>
                <w:rFonts w:ascii="Times New Roman" w:eastAsia="Times New Roman" w:hAnsi="Times New Roman"/>
                <w:b/>
                <w:bCs/>
                <w:kern w:val="2"/>
                <w:highlight w:val="yellow"/>
                <w14:ligatures w14:val="standardContextual"/>
              </w:rPr>
            </w:pPr>
            <w:r>
              <w:rPr>
                <w:rFonts w:ascii="Times New Roman" w:eastAsia="Times New Roman" w:hAnsi="Times New Roman"/>
                <w:b/>
                <w:bCs/>
                <w:kern w:val="2"/>
                <w14:ligatures w14:val="standardContextual"/>
              </w:rPr>
              <w:t>49</w:t>
            </w:r>
          </w:p>
        </w:tc>
        <w:tc>
          <w:tcPr>
            <w:tcW w:w="1800" w:type="dxa"/>
            <w:tcBorders>
              <w:top w:val="single" w:sz="4" w:space="0" w:color="000000"/>
              <w:left w:val="single" w:sz="4" w:space="0" w:color="000000"/>
              <w:bottom w:val="single" w:sz="4" w:space="0" w:color="000000"/>
              <w:right w:val="single" w:sz="4" w:space="0" w:color="000000"/>
            </w:tcBorders>
            <w:hideMark/>
          </w:tcPr>
          <w:p w14:paraId="45488F91" w14:textId="77777777" w:rsidR="006D1B24" w:rsidRDefault="006D1B24">
            <w:pPr>
              <w:spacing w:after="0" w:line="240" w:lineRule="auto"/>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June 2023</w:t>
            </w:r>
          </w:p>
        </w:tc>
        <w:tc>
          <w:tcPr>
            <w:tcW w:w="450" w:type="dxa"/>
            <w:tcBorders>
              <w:top w:val="single" w:sz="4" w:space="0" w:color="000000"/>
              <w:left w:val="single" w:sz="4" w:space="0" w:color="000000"/>
              <w:bottom w:val="single" w:sz="4" w:space="0" w:color="000000"/>
              <w:right w:val="single" w:sz="4" w:space="0" w:color="000000"/>
            </w:tcBorders>
            <w:hideMark/>
          </w:tcPr>
          <w:p w14:paraId="0BB883D9" w14:textId="77777777" w:rsidR="006D1B24" w:rsidRDefault="006D1B24">
            <w:pPr>
              <w:spacing w:after="0" w:line="240" w:lineRule="auto"/>
              <w:jc w:val="center"/>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10</w:t>
            </w:r>
          </w:p>
        </w:tc>
        <w:tc>
          <w:tcPr>
            <w:tcW w:w="1619" w:type="dxa"/>
            <w:tcBorders>
              <w:top w:val="single" w:sz="4" w:space="0" w:color="000000"/>
              <w:left w:val="single" w:sz="4" w:space="0" w:color="000000"/>
              <w:bottom w:val="single" w:sz="4" w:space="0" w:color="000000"/>
              <w:right w:val="single" w:sz="4" w:space="0" w:color="000000"/>
            </w:tcBorders>
            <w:hideMark/>
          </w:tcPr>
          <w:p w14:paraId="40A6CAF6" w14:textId="77777777" w:rsidR="006D1B24" w:rsidRDefault="006D1B24">
            <w:pPr>
              <w:spacing w:after="0" w:line="240" w:lineRule="auto"/>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June 2023</w:t>
            </w:r>
          </w:p>
        </w:tc>
        <w:tc>
          <w:tcPr>
            <w:tcW w:w="541" w:type="dxa"/>
            <w:tcBorders>
              <w:top w:val="single" w:sz="4" w:space="0" w:color="000000"/>
              <w:left w:val="single" w:sz="4" w:space="0" w:color="000000"/>
              <w:bottom w:val="single" w:sz="4" w:space="0" w:color="000000"/>
              <w:right w:val="single" w:sz="4" w:space="0" w:color="000000"/>
            </w:tcBorders>
            <w:hideMark/>
          </w:tcPr>
          <w:p w14:paraId="59C522DF" w14:textId="77777777" w:rsidR="006D1B24" w:rsidRDefault="006D1B24">
            <w:pPr>
              <w:spacing w:after="0" w:line="240" w:lineRule="auto"/>
              <w:jc w:val="center"/>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10</w:t>
            </w:r>
          </w:p>
        </w:tc>
        <w:tc>
          <w:tcPr>
            <w:tcW w:w="344" w:type="dxa"/>
            <w:tcBorders>
              <w:top w:val="single" w:sz="4" w:space="0" w:color="000000"/>
              <w:left w:val="single" w:sz="4" w:space="0" w:color="000000"/>
              <w:bottom w:val="single" w:sz="4" w:space="0" w:color="000000"/>
              <w:right w:val="single" w:sz="4" w:space="0" w:color="000000"/>
            </w:tcBorders>
          </w:tcPr>
          <w:p w14:paraId="7AD7A73D" w14:textId="77777777" w:rsidR="006D1B24" w:rsidRDefault="006D1B24">
            <w:pPr>
              <w:spacing w:after="0" w:line="240" w:lineRule="auto"/>
              <w:jc w:val="center"/>
              <w:rPr>
                <w:rFonts w:ascii="Times New Roman" w:eastAsia="Times New Roman" w:hAnsi="Times New Roman"/>
                <w:b/>
                <w:bCs/>
                <w:kern w:val="2"/>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hideMark/>
          </w:tcPr>
          <w:p w14:paraId="3E37D462" w14:textId="77777777" w:rsidR="006D1B24" w:rsidRDefault="006D1B24">
            <w:pPr>
              <w:spacing w:after="0" w:line="240" w:lineRule="auto"/>
              <w:jc w:val="center"/>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7EDB8BF0" w14:textId="77777777" w:rsidR="006D1B24" w:rsidRDefault="006D1B24">
            <w:pPr>
              <w:spacing w:after="0" w:line="240" w:lineRule="auto"/>
              <w:jc w:val="center"/>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49</w:t>
            </w:r>
          </w:p>
        </w:tc>
      </w:tr>
      <w:tr w:rsidR="006D1B24" w14:paraId="247A6A3A" w14:textId="77777777" w:rsidTr="006D1B24">
        <w:tc>
          <w:tcPr>
            <w:tcW w:w="1711" w:type="dxa"/>
            <w:tcBorders>
              <w:top w:val="single" w:sz="4" w:space="0" w:color="000000"/>
              <w:left w:val="single" w:sz="4" w:space="0" w:color="000000"/>
              <w:bottom w:val="single" w:sz="4" w:space="0" w:color="000000"/>
              <w:right w:val="single" w:sz="4" w:space="0" w:color="000000"/>
            </w:tcBorders>
            <w:hideMark/>
          </w:tcPr>
          <w:p w14:paraId="2671C1EF"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 xml:space="preserve">Resident </w:t>
            </w:r>
          </w:p>
        </w:tc>
        <w:tc>
          <w:tcPr>
            <w:tcW w:w="720" w:type="dxa"/>
            <w:tcBorders>
              <w:top w:val="single" w:sz="4" w:space="0" w:color="000000"/>
              <w:left w:val="single" w:sz="4" w:space="0" w:color="000000"/>
              <w:bottom w:val="single" w:sz="4" w:space="0" w:color="000000"/>
              <w:right w:val="single" w:sz="4" w:space="0" w:color="000000"/>
            </w:tcBorders>
            <w:hideMark/>
          </w:tcPr>
          <w:p w14:paraId="7529C27E"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25</w:t>
            </w:r>
          </w:p>
        </w:tc>
        <w:tc>
          <w:tcPr>
            <w:tcW w:w="1800" w:type="dxa"/>
            <w:tcBorders>
              <w:top w:val="single" w:sz="4" w:space="0" w:color="000000"/>
              <w:left w:val="single" w:sz="4" w:space="0" w:color="000000"/>
              <w:bottom w:val="single" w:sz="4" w:space="0" w:color="000000"/>
              <w:right w:val="single" w:sz="4" w:space="0" w:color="000000"/>
            </w:tcBorders>
            <w:hideMark/>
          </w:tcPr>
          <w:p w14:paraId="5E173F5A"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Resident</w:t>
            </w:r>
          </w:p>
        </w:tc>
        <w:tc>
          <w:tcPr>
            <w:tcW w:w="450" w:type="dxa"/>
            <w:tcBorders>
              <w:top w:val="single" w:sz="4" w:space="0" w:color="000000"/>
              <w:left w:val="single" w:sz="4" w:space="0" w:color="000000"/>
              <w:bottom w:val="single" w:sz="4" w:space="0" w:color="000000"/>
              <w:right w:val="single" w:sz="4" w:space="0" w:color="000000"/>
            </w:tcBorders>
            <w:hideMark/>
          </w:tcPr>
          <w:p w14:paraId="3CE648F8"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5</w:t>
            </w:r>
          </w:p>
        </w:tc>
        <w:tc>
          <w:tcPr>
            <w:tcW w:w="1619" w:type="dxa"/>
            <w:tcBorders>
              <w:top w:val="single" w:sz="4" w:space="0" w:color="000000"/>
              <w:left w:val="single" w:sz="4" w:space="0" w:color="000000"/>
              <w:bottom w:val="single" w:sz="4" w:space="0" w:color="000000"/>
              <w:right w:val="single" w:sz="4" w:space="0" w:color="000000"/>
            </w:tcBorders>
            <w:hideMark/>
          </w:tcPr>
          <w:p w14:paraId="698A33CC"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Casket</w:t>
            </w:r>
          </w:p>
        </w:tc>
        <w:tc>
          <w:tcPr>
            <w:tcW w:w="541" w:type="dxa"/>
            <w:tcBorders>
              <w:top w:val="single" w:sz="4" w:space="0" w:color="000000"/>
              <w:left w:val="single" w:sz="4" w:space="0" w:color="000000"/>
              <w:bottom w:val="single" w:sz="4" w:space="0" w:color="000000"/>
              <w:right w:val="single" w:sz="4" w:space="0" w:color="000000"/>
            </w:tcBorders>
            <w:hideMark/>
          </w:tcPr>
          <w:p w14:paraId="75F213EA"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5</w:t>
            </w:r>
          </w:p>
        </w:tc>
        <w:tc>
          <w:tcPr>
            <w:tcW w:w="344" w:type="dxa"/>
            <w:tcBorders>
              <w:top w:val="single" w:sz="4" w:space="0" w:color="000000"/>
              <w:left w:val="single" w:sz="4" w:space="0" w:color="000000"/>
              <w:bottom w:val="single" w:sz="4" w:space="0" w:color="000000"/>
              <w:right w:val="single" w:sz="4" w:space="0" w:color="000000"/>
            </w:tcBorders>
          </w:tcPr>
          <w:p w14:paraId="62F2ED0B" w14:textId="77777777" w:rsidR="006D1B24" w:rsidRDefault="006D1B24">
            <w:pPr>
              <w:spacing w:after="0" w:line="240" w:lineRule="auto"/>
              <w:rPr>
                <w:rFonts w:ascii="Times New Roman" w:eastAsia="Times New Roman" w:hAnsi="Times New Roman"/>
                <w:kern w:val="2"/>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hideMark/>
          </w:tcPr>
          <w:p w14:paraId="1C7CB4B6"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772D6B4D"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32</w:t>
            </w:r>
          </w:p>
        </w:tc>
      </w:tr>
      <w:tr w:rsidR="006D1B24" w14:paraId="74FDF76C" w14:textId="77777777" w:rsidTr="006D1B24">
        <w:trPr>
          <w:trHeight w:val="242"/>
        </w:trPr>
        <w:tc>
          <w:tcPr>
            <w:tcW w:w="1711" w:type="dxa"/>
            <w:tcBorders>
              <w:top w:val="single" w:sz="4" w:space="0" w:color="000000"/>
              <w:left w:val="single" w:sz="4" w:space="0" w:color="000000"/>
              <w:bottom w:val="single" w:sz="4" w:space="0" w:color="000000"/>
              <w:right w:val="single" w:sz="4" w:space="0" w:color="000000"/>
            </w:tcBorders>
            <w:hideMark/>
          </w:tcPr>
          <w:p w14:paraId="0749F34A"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 xml:space="preserve">Non-Resident </w:t>
            </w:r>
          </w:p>
        </w:tc>
        <w:tc>
          <w:tcPr>
            <w:tcW w:w="720" w:type="dxa"/>
            <w:tcBorders>
              <w:top w:val="single" w:sz="4" w:space="0" w:color="000000"/>
              <w:left w:val="single" w:sz="4" w:space="0" w:color="000000"/>
              <w:bottom w:val="single" w:sz="4" w:space="0" w:color="000000"/>
              <w:right w:val="single" w:sz="4" w:space="0" w:color="000000"/>
            </w:tcBorders>
            <w:hideMark/>
          </w:tcPr>
          <w:p w14:paraId="3B07048C"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24</w:t>
            </w:r>
          </w:p>
        </w:tc>
        <w:tc>
          <w:tcPr>
            <w:tcW w:w="1800" w:type="dxa"/>
            <w:tcBorders>
              <w:top w:val="single" w:sz="4" w:space="0" w:color="000000"/>
              <w:left w:val="single" w:sz="4" w:space="0" w:color="000000"/>
              <w:bottom w:val="single" w:sz="4" w:space="0" w:color="000000"/>
              <w:right w:val="single" w:sz="4" w:space="0" w:color="000000"/>
            </w:tcBorders>
            <w:hideMark/>
          </w:tcPr>
          <w:p w14:paraId="17463E36"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Non-Resident</w:t>
            </w:r>
          </w:p>
        </w:tc>
        <w:tc>
          <w:tcPr>
            <w:tcW w:w="450" w:type="dxa"/>
            <w:tcBorders>
              <w:top w:val="single" w:sz="4" w:space="0" w:color="000000"/>
              <w:left w:val="single" w:sz="4" w:space="0" w:color="000000"/>
              <w:bottom w:val="single" w:sz="4" w:space="0" w:color="000000"/>
              <w:right w:val="single" w:sz="4" w:space="0" w:color="000000"/>
            </w:tcBorders>
            <w:hideMark/>
          </w:tcPr>
          <w:p w14:paraId="7CCD5ECD"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5</w:t>
            </w:r>
          </w:p>
        </w:tc>
        <w:tc>
          <w:tcPr>
            <w:tcW w:w="1619" w:type="dxa"/>
            <w:tcBorders>
              <w:top w:val="single" w:sz="4" w:space="0" w:color="000000"/>
              <w:left w:val="single" w:sz="4" w:space="0" w:color="000000"/>
              <w:bottom w:val="single" w:sz="4" w:space="0" w:color="000000"/>
              <w:right w:val="single" w:sz="4" w:space="0" w:color="000000"/>
            </w:tcBorders>
            <w:hideMark/>
          </w:tcPr>
          <w:p w14:paraId="6DBADFB9"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Cremation</w:t>
            </w:r>
          </w:p>
        </w:tc>
        <w:tc>
          <w:tcPr>
            <w:tcW w:w="541" w:type="dxa"/>
            <w:tcBorders>
              <w:top w:val="single" w:sz="4" w:space="0" w:color="000000"/>
              <w:left w:val="single" w:sz="4" w:space="0" w:color="000000"/>
              <w:bottom w:val="single" w:sz="4" w:space="0" w:color="000000"/>
              <w:right w:val="single" w:sz="4" w:space="0" w:color="000000"/>
            </w:tcBorders>
            <w:hideMark/>
          </w:tcPr>
          <w:p w14:paraId="3525A2C9"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5</w:t>
            </w:r>
          </w:p>
        </w:tc>
        <w:tc>
          <w:tcPr>
            <w:tcW w:w="344" w:type="dxa"/>
            <w:tcBorders>
              <w:top w:val="single" w:sz="4" w:space="0" w:color="000000"/>
              <w:left w:val="single" w:sz="4" w:space="0" w:color="000000"/>
              <w:bottom w:val="single" w:sz="4" w:space="0" w:color="000000"/>
              <w:right w:val="single" w:sz="4" w:space="0" w:color="000000"/>
            </w:tcBorders>
          </w:tcPr>
          <w:p w14:paraId="7FE2C61E" w14:textId="77777777" w:rsidR="006D1B24" w:rsidRDefault="006D1B24">
            <w:pPr>
              <w:spacing w:after="0" w:line="240" w:lineRule="auto"/>
              <w:rPr>
                <w:rFonts w:ascii="Times New Roman" w:eastAsia="Times New Roman" w:hAnsi="Times New Roman"/>
                <w:kern w:val="2"/>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hideMark/>
          </w:tcPr>
          <w:p w14:paraId="39D76994"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17FA3633"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17</w:t>
            </w:r>
          </w:p>
        </w:tc>
      </w:tr>
    </w:tbl>
    <w:p w14:paraId="4E09F394" w14:textId="77777777" w:rsidR="006D1B24" w:rsidRDefault="006D1B24" w:rsidP="006D1B24">
      <w:pPr>
        <w:spacing w:after="0" w:line="240" w:lineRule="auto"/>
        <w:jc w:val="both"/>
        <w:rPr>
          <w:rFonts w:ascii="Times New Roman" w:eastAsia="Times New Roman" w:hAnsi="Times New Roman"/>
          <w:b/>
        </w:rPr>
      </w:pPr>
      <w:r>
        <w:rPr>
          <w:rFonts w:ascii="Times New Roman" w:eastAsia="Times New Roman" w:hAnsi="Times New Roman"/>
          <w:b/>
        </w:rPr>
        <w:t xml:space="preserve">                       </w:t>
      </w:r>
    </w:p>
    <w:p w14:paraId="6ED24CA7" w14:textId="77777777" w:rsidR="006D1B24" w:rsidRDefault="006D1B24" w:rsidP="006D1B24">
      <w:pPr>
        <w:spacing w:after="0" w:line="240" w:lineRule="auto"/>
        <w:jc w:val="both"/>
        <w:rPr>
          <w:rFonts w:ascii="Times New Roman" w:eastAsia="Times New Roman" w:hAnsi="Times New Roman"/>
          <w:bCs/>
          <w:sz w:val="16"/>
          <w:szCs w:val="16"/>
        </w:rPr>
      </w:pPr>
    </w:p>
    <w:p w14:paraId="14D3A559" w14:textId="77777777" w:rsidR="006D1B24" w:rsidRDefault="006D1B24" w:rsidP="006D1B24">
      <w:pPr>
        <w:spacing w:after="0" w:line="240" w:lineRule="auto"/>
        <w:jc w:val="both"/>
        <w:rPr>
          <w:rFonts w:ascii="Times New Roman" w:eastAsia="Times New Roman" w:hAnsi="Times New Roman"/>
          <w:b/>
          <w:sz w:val="16"/>
          <w:szCs w:val="16"/>
        </w:rPr>
      </w:pPr>
      <w:r>
        <w:rPr>
          <w:rFonts w:ascii="Times New Roman" w:eastAsia="Times New Roman" w:hAnsi="Times New Roman"/>
          <w:b/>
        </w:rPr>
        <w:t xml:space="preserve">                          </w:t>
      </w:r>
    </w:p>
    <w:tbl>
      <w:tblPr>
        <w:tblW w:w="4815"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727"/>
        <w:gridCol w:w="1544"/>
        <w:gridCol w:w="636"/>
      </w:tblGrid>
      <w:tr w:rsidR="006D1B24" w14:paraId="38A6215E" w14:textId="77777777" w:rsidTr="006D1B24">
        <w:trPr>
          <w:trHeight w:val="268"/>
        </w:trPr>
        <w:tc>
          <w:tcPr>
            <w:tcW w:w="1905" w:type="dxa"/>
            <w:tcBorders>
              <w:top w:val="single" w:sz="4" w:space="0" w:color="000000"/>
              <w:left w:val="single" w:sz="4" w:space="0" w:color="000000"/>
              <w:bottom w:val="single" w:sz="4" w:space="0" w:color="000000"/>
              <w:right w:val="single" w:sz="4" w:space="0" w:color="000000"/>
            </w:tcBorders>
            <w:hideMark/>
          </w:tcPr>
          <w:p w14:paraId="167AF26B" w14:textId="77777777" w:rsidR="006D1B24" w:rsidRDefault="006D1B24">
            <w:pPr>
              <w:spacing w:after="0" w:line="240" w:lineRule="auto"/>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Fiscal YTD</w:t>
            </w:r>
          </w:p>
        </w:tc>
        <w:tc>
          <w:tcPr>
            <w:tcW w:w="726" w:type="dxa"/>
            <w:tcBorders>
              <w:top w:val="single" w:sz="4" w:space="0" w:color="000000"/>
              <w:left w:val="single" w:sz="4" w:space="0" w:color="000000"/>
              <w:bottom w:val="single" w:sz="4" w:space="0" w:color="000000"/>
              <w:right w:val="single" w:sz="4" w:space="0" w:color="000000"/>
            </w:tcBorders>
            <w:hideMark/>
          </w:tcPr>
          <w:p w14:paraId="05B2B75C" w14:textId="77777777" w:rsidR="006D1B24" w:rsidRDefault="006D1B24">
            <w:pPr>
              <w:spacing w:after="0" w:line="240" w:lineRule="auto"/>
              <w:jc w:val="center"/>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105</w:t>
            </w:r>
          </w:p>
        </w:tc>
        <w:tc>
          <w:tcPr>
            <w:tcW w:w="1542" w:type="dxa"/>
            <w:tcBorders>
              <w:top w:val="single" w:sz="4" w:space="0" w:color="000000"/>
              <w:left w:val="single" w:sz="4" w:space="0" w:color="000000"/>
              <w:bottom w:val="single" w:sz="4" w:space="0" w:color="000000"/>
              <w:right w:val="single" w:sz="4" w:space="0" w:color="000000"/>
            </w:tcBorders>
            <w:hideMark/>
          </w:tcPr>
          <w:p w14:paraId="3430F8A6" w14:textId="77777777" w:rsidR="006D1B24" w:rsidRDefault="006D1B24">
            <w:pPr>
              <w:spacing w:after="0" w:line="240" w:lineRule="auto"/>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Total</w:t>
            </w:r>
          </w:p>
        </w:tc>
        <w:tc>
          <w:tcPr>
            <w:tcW w:w="635" w:type="dxa"/>
            <w:tcBorders>
              <w:top w:val="single" w:sz="4" w:space="0" w:color="000000"/>
              <w:left w:val="single" w:sz="4" w:space="0" w:color="000000"/>
              <w:bottom w:val="single" w:sz="4" w:space="0" w:color="000000"/>
              <w:right w:val="single" w:sz="4" w:space="0" w:color="000000"/>
            </w:tcBorders>
            <w:hideMark/>
          </w:tcPr>
          <w:p w14:paraId="55BFC2EF" w14:textId="77777777" w:rsidR="006D1B24" w:rsidRDefault="006D1B24">
            <w:pPr>
              <w:spacing w:after="0" w:line="240" w:lineRule="auto"/>
              <w:jc w:val="center"/>
              <w:rPr>
                <w:rFonts w:ascii="Times New Roman" w:eastAsia="Times New Roman" w:hAnsi="Times New Roman"/>
                <w:b/>
                <w:bCs/>
                <w:kern w:val="2"/>
                <w14:ligatures w14:val="standardContextual"/>
              </w:rPr>
            </w:pPr>
            <w:r>
              <w:rPr>
                <w:rFonts w:ascii="Times New Roman" w:eastAsia="Times New Roman" w:hAnsi="Times New Roman"/>
                <w:b/>
                <w:bCs/>
                <w:kern w:val="2"/>
                <w14:ligatures w14:val="standardContextual"/>
              </w:rPr>
              <w:t>105</w:t>
            </w:r>
          </w:p>
        </w:tc>
      </w:tr>
      <w:tr w:rsidR="006D1B24" w14:paraId="76113E80" w14:textId="77777777" w:rsidTr="006D1B24">
        <w:trPr>
          <w:trHeight w:val="289"/>
        </w:trPr>
        <w:tc>
          <w:tcPr>
            <w:tcW w:w="1905" w:type="dxa"/>
            <w:tcBorders>
              <w:top w:val="single" w:sz="4" w:space="0" w:color="000000"/>
              <w:left w:val="single" w:sz="4" w:space="0" w:color="000000"/>
              <w:bottom w:val="single" w:sz="4" w:space="0" w:color="000000"/>
              <w:right w:val="single" w:sz="4" w:space="0" w:color="000000"/>
            </w:tcBorders>
            <w:hideMark/>
          </w:tcPr>
          <w:p w14:paraId="585AE51E"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 xml:space="preserve">Resident </w:t>
            </w:r>
          </w:p>
        </w:tc>
        <w:tc>
          <w:tcPr>
            <w:tcW w:w="726" w:type="dxa"/>
            <w:tcBorders>
              <w:top w:val="single" w:sz="4" w:space="0" w:color="000000"/>
              <w:left w:val="single" w:sz="4" w:space="0" w:color="000000"/>
              <w:bottom w:val="single" w:sz="4" w:space="0" w:color="000000"/>
              <w:right w:val="single" w:sz="4" w:space="0" w:color="000000"/>
            </w:tcBorders>
            <w:hideMark/>
          </w:tcPr>
          <w:p w14:paraId="3214A52A"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61</w:t>
            </w:r>
          </w:p>
        </w:tc>
        <w:tc>
          <w:tcPr>
            <w:tcW w:w="1542" w:type="dxa"/>
            <w:tcBorders>
              <w:top w:val="single" w:sz="4" w:space="0" w:color="000000"/>
              <w:left w:val="single" w:sz="4" w:space="0" w:color="000000"/>
              <w:bottom w:val="single" w:sz="4" w:space="0" w:color="000000"/>
              <w:right w:val="single" w:sz="4" w:space="0" w:color="000000"/>
            </w:tcBorders>
            <w:hideMark/>
          </w:tcPr>
          <w:p w14:paraId="5D10F9FF"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Casket</w:t>
            </w:r>
          </w:p>
        </w:tc>
        <w:tc>
          <w:tcPr>
            <w:tcW w:w="635" w:type="dxa"/>
            <w:tcBorders>
              <w:top w:val="single" w:sz="4" w:space="0" w:color="000000"/>
              <w:left w:val="single" w:sz="4" w:space="0" w:color="000000"/>
              <w:bottom w:val="single" w:sz="4" w:space="0" w:color="000000"/>
              <w:right w:val="single" w:sz="4" w:space="0" w:color="000000"/>
            </w:tcBorders>
            <w:hideMark/>
          </w:tcPr>
          <w:p w14:paraId="6F539F40"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64</w:t>
            </w:r>
          </w:p>
        </w:tc>
      </w:tr>
      <w:tr w:rsidR="006D1B24" w14:paraId="6C4624F9" w14:textId="77777777" w:rsidTr="006D1B24">
        <w:trPr>
          <w:trHeight w:val="268"/>
        </w:trPr>
        <w:tc>
          <w:tcPr>
            <w:tcW w:w="1905" w:type="dxa"/>
            <w:tcBorders>
              <w:top w:val="single" w:sz="4" w:space="0" w:color="000000"/>
              <w:left w:val="single" w:sz="4" w:space="0" w:color="000000"/>
              <w:bottom w:val="single" w:sz="4" w:space="0" w:color="000000"/>
              <w:right w:val="single" w:sz="4" w:space="0" w:color="000000"/>
            </w:tcBorders>
            <w:hideMark/>
          </w:tcPr>
          <w:p w14:paraId="0E97B634"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 xml:space="preserve">Non-Resident </w:t>
            </w:r>
          </w:p>
        </w:tc>
        <w:tc>
          <w:tcPr>
            <w:tcW w:w="726" w:type="dxa"/>
            <w:tcBorders>
              <w:top w:val="single" w:sz="4" w:space="0" w:color="000000"/>
              <w:left w:val="single" w:sz="4" w:space="0" w:color="000000"/>
              <w:bottom w:val="single" w:sz="4" w:space="0" w:color="000000"/>
              <w:right w:val="single" w:sz="4" w:space="0" w:color="000000"/>
            </w:tcBorders>
            <w:hideMark/>
          </w:tcPr>
          <w:p w14:paraId="6D35AC8C"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44</w:t>
            </w:r>
          </w:p>
        </w:tc>
        <w:tc>
          <w:tcPr>
            <w:tcW w:w="1542" w:type="dxa"/>
            <w:tcBorders>
              <w:top w:val="single" w:sz="4" w:space="0" w:color="000000"/>
              <w:left w:val="single" w:sz="4" w:space="0" w:color="000000"/>
              <w:bottom w:val="single" w:sz="4" w:space="0" w:color="000000"/>
              <w:right w:val="single" w:sz="4" w:space="0" w:color="000000"/>
            </w:tcBorders>
            <w:hideMark/>
          </w:tcPr>
          <w:p w14:paraId="3F2977E3" w14:textId="77777777" w:rsidR="006D1B24" w:rsidRDefault="006D1B24">
            <w:pPr>
              <w:spacing w:after="0" w:line="240"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Cremation</w:t>
            </w:r>
          </w:p>
        </w:tc>
        <w:tc>
          <w:tcPr>
            <w:tcW w:w="635" w:type="dxa"/>
            <w:tcBorders>
              <w:top w:val="single" w:sz="4" w:space="0" w:color="000000"/>
              <w:left w:val="single" w:sz="4" w:space="0" w:color="000000"/>
              <w:bottom w:val="single" w:sz="4" w:space="0" w:color="000000"/>
              <w:right w:val="single" w:sz="4" w:space="0" w:color="000000"/>
            </w:tcBorders>
            <w:hideMark/>
          </w:tcPr>
          <w:p w14:paraId="34E91136" w14:textId="77777777" w:rsidR="006D1B24" w:rsidRDefault="006D1B24">
            <w:pPr>
              <w:spacing w:after="0" w:line="240"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41</w:t>
            </w:r>
          </w:p>
        </w:tc>
      </w:tr>
    </w:tbl>
    <w:p w14:paraId="5A0554EC" w14:textId="77777777" w:rsidR="006D1B24" w:rsidRDefault="006D1B24" w:rsidP="006D1B24">
      <w:pPr>
        <w:spacing w:after="0" w:line="240" w:lineRule="auto"/>
        <w:jc w:val="both"/>
        <w:rPr>
          <w:rFonts w:ascii="Times New Roman" w:eastAsia="Times New Roman" w:hAnsi="Times New Roman"/>
          <w:b/>
        </w:rPr>
      </w:pPr>
    </w:p>
    <w:p w14:paraId="1997D44D" w14:textId="77777777" w:rsidR="006D1B24" w:rsidRDefault="006D1B24" w:rsidP="006D1B24">
      <w:pPr>
        <w:spacing w:after="0" w:line="240" w:lineRule="auto"/>
        <w:jc w:val="both"/>
        <w:rPr>
          <w:rFonts w:ascii="Times New Roman" w:eastAsia="Times New Roman" w:hAnsi="Times New Roman"/>
          <w:b/>
        </w:rPr>
      </w:pPr>
    </w:p>
    <w:p w14:paraId="70B85D65" w14:textId="77777777" w:rsidR="006D1B24" w:rsidRDefault="006D1B24" w:rsidP="006D1B24">
      <w:pPr>
        <w:numPr>
          <w:ilvl w:val="0"/>
          <w:numId w:val="3"/>
        </w:numPr>
        <w:spacing w:after="0" w:line="240" w:lineRule="auto"/>
        <w:contextualSpacing/>
        <w:jc w:val="both"/>
        <w:rPr>
          <w:rFonts w:ascii="Times New Roman" w:eastAsia="Times New Roman" w:hAnsi="Times New Roman"/>
          <w:b/>
          <w:u w:val="single"/>
        </w:rPr>
      </w:pPr>
      <w:bookmarkStart w:id="1" w:name="_Hlk128650291"/>
      <w:r>
        <w:rPr>
          <w:rFonts w:ascii="Times New Roman" w:eastAsia="Times New Roman" w:hAnsi="Times New Roman"/>
          <w:b/>
          <w:u w:val="single"/>
        </w:rPr>
        <w:t>Bank Accounts</w:t>
      </w:r>
    </w:p>
    <w:p w14:paraId="6BE3DA35" w14:textId="77777777" w:rsidR="006D1B24" w:rsidRDefault="006D1B24" w:rsidP="006D1B24">
      <w:pPr>
        <w:spacing w:after="0" w:line="240" w:lineRule="auto"/>
        <w:ind w:left="1260"/>
        <w:jc w:val="both"/>
        <w:rPr>
          <w:rFonts w:ascii="Times New Roman" w:eastAsia="Times New Roman" w:hAnsi="Times New Roman"/>
        </w:rPr>
      </w:pPr>
      <w:r>
        <w:rPr>
          <w:rFonts w:ascii="Times New Roman" w:eastAsia="Times New Roman" w:hAnsi="Times New Roman"/>
          <w:u w:val="single"/>
        </w:rPr>
        <w:t xml:space="preserve">Presented by: </w:t>
      </w:r>
      <w:r>
        <w:rPr>
          <w:rFonts w:ascii="Times New Roman" w:eastAsia="Times New Roman" w:hAnsi="Times New Roman"/>
        </w:rPr>
        <w:t xml:space="preserve"> Laura Alcantor</w:t>
      </w:r>
    </w:p>
    <w:p w14:paraId="1F372076" w14:textId="6BBA994A" w:rsidR="006D1B24" w:rsidRDefault="006D1B24" w:rsidP="006D1B24">
      <w:pPr>
        <w:spacing w:after="0" w:line="240" w:lineRule="auto"/>
        <w:ind w:left="1260"/>
        <w:jc w:val="both"/>
        <w:rPr>
          <w:rFonts w:ascii="Times New Roman" w:eastAsia="Times New Roman" w:hAnsi="Times New Roman"/>
        </w:rPr>
      </w:pPr>
      <w:r>
        <w:rPr>
          <w:rFonts w:ascii="Times New Roman" w:eastAsia="Times New Roman" w:hAnsi="Times New Roman"/>
          <w:u w:val="single"/>
        </w:rPr>
        <w:t>Requested Action/Purpose</w:t>
      </w:r>
      <w:r>
        <w:rPr>
          <w:rFonts w:ascii="Times New Roman" w:eastAsia="Times New Roman" w:hAnsi="Times New Roman"/>
        </w:rPr>
        <w:t xml:space="preserve">: Discussion, activity, and balance of bank accounts at Oak Valley </w:t>
      </w:r>
      <w:r w:rsidR="00A60AEC">
        <w:rPr>
          <w:rFonts w:ascii="Times New Roman" w:eastAsia="Times New Roman" w:hAnsi="Times New Roman"/>
        </w:rPr>
        <w:t xml:space="preserve">Community </w:t>
      </w:r>
      <w:r>
        <w:rPr>
          <w:rFonts w:ascii="Times New Roman" w:eastAsia="Times New Roman" w:hAnsi="Times New Roman"/>
        </w:rPr>
        <w:t>Bank.</w:t>
      </w:r>
    </w:p>
    <w:p w14:paraId="20E5166D" w14:textId="037DFC26" w:rsidR="006D1B24" w:rsidRDefault="006D1B24" w:rsidP="006D1B24">
      <w:pPr>
        <w:spacing w:after="0" w:line="240" w:lineRule="auto"/>
        <w:ind w:left="1260"/>
        <w:contextualSpacing/>
        <w:jc w:val="both"/>
        <w:rPr>
          <w:rFonts w:ascii="Times New Roman" w:eastAsia="Times New Roman" w:hAnsi="Times New Roman"/>
        </w:rPr>
      </w:pPr>
      <w:r>
        <w:rPr>
          <w:rFonts w:ascii="Times New Roman" w:eastAsia="Times New Roman" w:hAnsi="Times New Roman"/>
          <w:u w:val="single"/>
        </w:rPr>
        <w:t>Attachments:</w:t>
      </w:r>
      <w:r>
        <w:rPr>
          <w:rFonts w:ascii="Times New Roman" w:eastAsia="Times New Roman" w:hAnsi="Times New Roman"/>
        </w:rPr>
        <w:t xml:space="preserve"> </w:t>
      </w:r>
      <w:r w:rsidR="00A60AEC">
        <w:rPr>
          <w:rFonts w:ascii="Times New Roman" w:eastAsia="Times New Roman" w:hAnsi="Times New Roman"/>
        </w:rPr>
        <w:t>June 2023 B</w:t>
      </w:r>
      <w:r>
        <w:rPr>
          <w:rFonts w:ascii="Times New Roman" w:eastAsia="Times New Roman" w:hAnsi="Times New Roman"/>
        </w:rPr>
        <w:t xml:space="preserve">ank </w:t>
      </w:r>
      <w:r w:rsidR="00A60AEC">
        <w:rPr>
          <w:rFonts w:ascii="Times New Roman" w:eastAsia="Times New Roman" w:hAnsi="Times New Roman"/>
        </w:rPr>
        <w:t>S</w:t>
      </w:r>
      <w:r>
        <w:rPr>
          <w:rFonts w:ascii="Times New Roman" w:eastAsia="Times New Roman" w:hAnsi="Times New Roman"/>
        </w:rPr>
        <w:t>tatements</w:t>
      </w:r>
    </w:p>
    <w:p w14:paraId="0F9A18FC" w14:textId="77777777" w:rsidR="006D1B24" w:rsidRDefault="006D1B24" w:rsidP="006D1B24">
      <w:pPr>
        <w:spacing w:after="0" w:line="240" w:lineRule="auto"/>
        <w:ind w:left="1260"/>
        <w:contextualSpacing/>
        <w:jc w:val="both"/>
        <w:rPr>
          <w:rFonts w:ascii="Times New Roman" w:eastAsia="Times New Roman" w:hAnsi="Times New Roman"/>
        </w:rPr>
      </w:pPr>
    </w:p>
    <w:bookmarkEnd w:id="1"/>
    <w:p w14:paraId="25BD36AB" w14:textId="77777777" w:rsidR="006D1B24" w:rsidRDefault="006D1B24" w:rsidP="006D1B24">
      <w:pPr>
        <w:spacing w:after="0" w:line="240" w:lineRule="auto"/>
        <w:ind w:left="1260"/>
        <w:contextualSpacing/>
        <w:jc w:val="both"/>
        <w:rPr>
          <w:rFonts w:ascii="Times New Roman" w:eastAsia="Times New Roman" w:hAnsi="Times New Roman"/>
        </w:rPr>
      </w:pPr>
      <w:r>
        <w:rPr>
          <w:rFonts w:ascii="Times New Roman" w:eastAsia="Times New Roman" w:hAnsi="Times New Roman"/>
        </w:rPr>
        <w:t>Oak Valley Community Bank checking account #10704782 has a balance of $83,542.58.</w:t>
      </w:r>
    </w:p>
    <w:p w14:paraId="66E6FDA9" w14:textId="77777777" w:rsidR="006D1B24" w:rsidRDefault="006D1B24" w:rsidP="006D1B24">
      <w:pPr>
        <w:spacing w:after="0" w:line="240" w:lineRule="auto"/>
        <w:ind w:left="1260"/>
        <w:contextualSpacing/>
        <w:jc w:val="both"/>
        <w:rPr>
          <w:rFonts w:ascii="Times New Roman" w:eastAsia="Times New Roman" w:hAnsi="Times New Roman"/>
        </w:rPr>
      </w:pPr>
      <w:r>
        <w:rPr>
          <w:rFonts w:ascii="Times New Roman" w:eastAsia="Times New Roman" w:hAnsi="Times New Roman"/>
        </w:rPr>
        <w:t xml:space="preserve">Oak Valley Community Bank checking account #10702674 has a balance of $18,910.93. </w:t>
      </w:r>
    </w:p>
    <w:p w14:paraId="469E176F" w14:textId="0AFA400A" w:rsidR="006D1B24" w:rsidRDefault="006D1B24" w:rsidP="006D1B24">
      <w:pPr>
        <w:spacing w:after="0" w:line="240" w:lineRule="auto"/>
        <w:ind w:left="1260"/>
        <w:contextualSpacing/>
        <w:jc w:val="both"/>
        <w:rPr>
          <w:rFonts w:ascii="Times New Roman" w:eastAsia="Times New Roman" w:hAnsi="Times New Roman"/>
        </w:rPr>
      </w:pPr>
      <w:r>
        <w:rPr>
          <w:rFonts w:ascii="Times New Roman" w:eastAsia="Times New Roman" w:hAnsi="Times New Roman"/>
        </w:rPr>
        <w:t>A reconciliation was completed for both account</w:t>
      </w:r>
      <w:r w:rsidR="001C6D2E">
        <w:rPr>
          <w:rFonts w:ascii="Times New Roman" w:eastAsia="Times New Roman" w:hAnsi="Times New Roman"/>
        </w:rPr>
        <w:t>s and reviewed by Trustee Hogue.</w:t>
      </w:r>
    </w:p>
    <w:p w14:paraId="39F5CB66" w14:textId="77777777" w:rsidR="006D1B24" w:rsidRDefault="006D1B24" w:rsidP="006D1B24">
      <w:pPr>
        <w:spacing w:after="0" w:line="240" w:lineRule="auto"/>
        <w:ind w:left="1260"/>
        <w:contextualSpacing/>
        <w:jc w:val="both"/>
        <w:rPr>
          <w:rFonts w:ascii="Times New Roman" w:eastAsia="Times New Roman" w:hAnsi="Times New Roman"/>
        </w:rPr>
      </w:pPr>
    </w:p>
    <w:p w14:paraId="2588EC3C" w14:textId="41DE1438" w:rsidR="006D1B24" w:rsidRDefault="006D1B24" w:rsidP="006D1B24">
      <w:pPr>
        <w:spacing w:after="0" w:line="240" w:lineRule="auto"/>
        <w:ind w:left="1260"/>
        <w:contextualSpacing/>
        <w:jc w:val="both"/>
        <w:rPr>
          <w:rFonts w:ascii="Times New Roman" w:eastAsia="Times New Roman" w:hAnsi="Times New Roman"/>
        </w:rPr>
      </w:pPr>
      <w:r>
        <w:rPr>
          <w:rFonts w:ascii="Times New Roman" w:eastAsia="Times New Roman" w:hAnsi="Times New Roman"/>
        </w:rPr>
        <w:t>Discussion on placing mon</w:t>
      </w:r>
      <w:r w:rsidR="001C6D2E">
        <w:rPr>
          <w:rFonts w:ascii="Times New Roman" w:eastAsia="Times New Roman" w:hAnsi="Times New Roman"/>
        </w:rPr>
        <w:t>ey f</w:t>
      </w:r>
      <w:r>
        <w:rPr>
          <w:rFonts w:ascii="Times New Roman" w:eastAsia="Times New Roman" w:hAnsi="Times New Roman"/>
        </w:rPr>
        <w:t xml:space="preserve">rom </w:t>
      </w:r>
      <w:r w:rsidR="00A60AEC">
        <w:rPr>
          <w:rFonts w:ascii="Times New Roman" w:eastAsia="Times New Roman" w:hAnsi="Times New Roman"/>
        </w:rPr>
        <w:t>the larger checking accou</w:t>
      </w:r>
      <w:r w:rsidR="001C6D2E">
        <w:rPr>
          <w:rFonts w:ascii="Times New Roman" w:eastAsia="Times New Roman" w:hAnsi="Times New Roman"/>
        </w:rPr>
        <w:t>n</w:t>
      </w:r>
      <w:r w:rsidR="00A60AEC">
        <w:rPr>
          <w:rFonts w:ascii="Times New Roman" w:eastAsia="Times New Roman" w:hAnsi="Times New Roman"/>
        </w:rPr>
        <w:t xml:space="preserve">t </w:t>
      </w:r>
      <w:r w:rsidR="001C6D2E">
        <w:rPr>
          <w:rFonts w:ascii="Times New Roman" w:eastAsia="Times New Roman" w:hAnsi="Times New Roman"/>
        </w:rPr>
        <w:t xml:space="preserve">at </w:t>
      </w:r>
      <w:r>
        <w:rPr>
          <w:rFonts w:ascii="Times New Roman" w:eastAsia="Times New Roman" w:hAnsi="Times New Roman"/>
        </w:rPr>
        <w:t xml:space="preserve">Oak Valley </w:t>
      </w:r>
      <w:r w:rsidR="001C6D2E">
        <w:rPr>
          <w:rFonts w:ascii="Times New Roman" w:eastAsia="Times New Roman" w:hAnsi="Times New Roman"/>
        </w:rPr>
        <w:t xml:space="preserve">Community Bank into a certificate of deposit. </w:t>
      </w:r>
      <w:r>
        <w:rPr>
          <w:rFonts w:ascii="Times New Roman" w:eastAsia="Times New Roman" w:hAnsi="Times New Roman"/>
        </w:rPr>
        <w:t xml:space="preserve">US Bank </w:t>
      </w:r>
      <w:r w:rsidR="001C6D2E">
        <w:rPr>
          <w:rFonts w:ascii="Times New Roman" w:eastAsia="Times New Roman" w:hAnsi="Times New Roman"/>
        </w:rPr>
        <w:t xml:space="preserve">is offering a </w:t>
      </w:r>
      <w:r w:rsidR="007B2673">
        <w:rPr>
          <w:rFonts w:ascii="Times New Roman" w:eastAsia="Times New Roman" w:hAnsi="Times New Roman"/>
        </w:rPr>
        <w:t>15-month</w:t>
      </w:r>
      <w:r w:rsidR="001C6D2E">
        <w:rPr>
          <w:rFonts w:ascii="Times New Roman" w:eastAsia="Times New Roman" w:hAnsi="Times New Roman"/>
        </w:rPr>
        <w:t xml:space="preserve"> CD with an interest </w:t>
      </w:r>
      <w:r>
        <w:rPr>
          <w:rFonts w:ascii="Times New Roman" w:eastAsia="Times New Roman" w:hAnsi="Times New Roman"/>
        </w:rPr>
        <w:t>of 4.95%</w:t>
      </w:r>
      <w:r w:rsidR="001C6D2E">
        <w:rPr>
          <w:rFonts w:ascii="Times New Roman" w:eastAsia="Times New Roman" w:hAnsi="Times New Roman"/>
        </w:rPr>
        <w:t xml:space="preserve">. </w:t>
      </w:r>
      <w:r>
        <w:rPr>
          <w:rFonts w:ascii="Times New Roman" w:eastAsia="Times New Roman" w:hAnsi="Times New Roman"/>
        </w:rPr>
        <w:t xml:space="preserve">Trustee Rocha will make inquiries </w:t>
      </w:r>
      <w:r w:rsidR="007B2673">
        <w:rPr>
          <w:rFonts w:ascii="Times New Roman" w:eastAsia="Times New Roman" w:hAnsi="Times New Roman"/>
        </w:rPr>
        <w:t xml:space="preserve">to </w:t>
      </w:r>
      <w:r>
        <w:rPr>
          <w:rFonts w:ascii="Times New Roman" w:eastAsia="Times New Roman" w:hAnsi="Times New Roman"/>
        </w:rPr>
        <w:t xml:space="preserve">see if Oak Valley </w:t>
      </w:r>
      <w:r w:rsidR="007B2673">
        <w:rPr>
          <w:rFonts w:ascii="Times New Roman" w:eastAsia="Times New Roman" w:hAnsi="Times New Roman"/>
        </w:rPr>
        <w:t>Community Bank offers a</w:t>
      </w:r>
      <w:r>
        <w:rPr>
          <w:rFonts w:ascii="Times New Roman" w:eastAsia="Times New Roman" w:hAnsi="Times New Roman"/>
        </w:rPr>
        <w:t xml:space="preserve"> comparable rate.  </w:t>
      </w:r>
    </w:p>
    <w:p w14:paraId="42BC98D7" w14:textId="77777777" w:rsidR="008778D0" w:rsidRDefault="008778D0" w:rsidP="006D1B24">
      <w:pPr>
        <w:spacing w:after="0" w:line="240" w:lineRule="auto"/>
        <w:ind w:left="1260"/>
        <w:contextualSpacing/>
        <w:jc w:val="both"/>
        <w:rPr>
          <w:rFonts w:ascii="Times New Roman" w:eastAsia="Times New Roman" w:hAnsi="Times New Roman"/>
          <w:b/>
          <w:sz w:val="24"/>
          <w:szCs w:val="24"/>
        </w:rPr>
      </w:pPr>
    </w:p>
    <w:p w14:paraId="3536C90E" w14:textId="77777777" w:rsidR="006D1B24" w:rsidRDefault="006D1B24" w:rsidP="006D1B24">
      <w:pPr>
        <w:numPr>
          <w:ilvl w:val="0"/>
          <w:numId w:val="1"/>
        </w:numPr>
        <w:spacing w:after="0" w:line="240" w:lineRule="auto"/>
        <w:jc w:val="both"/>
        <w:rPr>
          <w:rFonts w:ascii="Times New Roman" w:eastAsia="Times New Roman" w:hAnsi="Times New Roman"/>
          <w:b/>
        </w:rPr>
      </w:pPr>
      <w:r>
        <w:rPr>
          <w:rFonts w:ascii="Times New Roman" w:eastAsia="Times New Roman" w:hAnsi="Times New Roman"/>
          <w:b/>
        </w:rPr>
        <w:t xml:space="preserve">      NEW BUSINESS</w:t>
      </w:r>
    </w:p>
    <w:p w14:paraId="58BF5319" w14:textId="77777777" w:rsidR="006D1B24" w:rsidRPr="004955C5" w:rsidRDefault="006D1B24" w:rsidP="006D1B24">
      <w:pPr>
        <w:spacing w:after="0" w:line="240" w:lineRule="auto"/>
        <w:ind w:left="900"/>
        <w:jc w:val="both"/>
        <w:rPr>
          <w:rFonts w:ascii="Times New Roman" w:eastAsia="Times New Roman" w:hAnsi="Times New Roman"/>
          <w:b/>
          <w:sz w:val="16"/>
          <w:szCs w:val="16"/>
        </w:rPr>
      </w:pPr>
    </w:p>
    <w:p w14:paraId="3EE3BCED" w14:textId="77777777" w:rsidR="006D1B24" w:rsidRDefault="006D1B24" w:rsidP="006D1B24">
      <w:pPr>
        <w:pStyle w:val="ListParagraph"/>
        <w:numPr>
          <w:ilvl w:val="1"/>
          <w:numId w:val="4"/>
        </w:numPr>
        <w:spacing w:after="0" w:line="240" w:lineRule="auto"/>
        <w:jc w:val="both"/>
        <w:rPr>
          <w:rFonts w:ascii="Times New Roman" w:eastAsia="Times New Roman" w:hAnsi="Times New Roman"/>
          <w:b/>
        </w:rPr>
      </w:pPr>
      <w:r>
        <w:rPr>
          <w:rFonts w:ascii="Times New Roman" w:eastAsia="Times New Roman" w:hAnsi="Times New Roman"/>
          <w:b/>
          <w:u w:val="single"/>
        </w:rPr>
        <w:t>Irrigation Evaluation</w:t>
      </w:r>
    </w:p>
    <w:p w14:paraId="41D39794" w14:textId="77777777" w:rsidR="006D1B24" w:rsidRDefault="006D1B24" w:rsidP="006D1B24">
      <w:pPr>
        <w:spacing w:after="0" w:line="240" w:lineRule="auto"/>
        <w:ind w:firstLine="720"/>
        <w:jc w:val="both"/>
        <w:rPr>
          <w:rFonts w:ascii="Times New Roman" w:eastAsia="Times New Roman" w:hAnsi="Times New Roman"/>
          <w:bCs/>
        </w:rPr>
      </w:pPr>
      <w:r>
        <w:rPr>
          <w:rFonts w:ascii="Times New Roman" w:eastAsia="Times New Roman" w:hAnsi="Times New Roman"/>
          <w:bCs/>
        </w:rPr>
        <w:t xml:space="preserve">      </w:t>
      </w:r>
      <w:r>
        <w:rPr>
          <w:rFonts w:ascii="Times New Roman" w:eastAsia="Times New Roman" w:hAnsi="Times New Roman"/>
          <w:bCs/>
          <w:u w:val="single"/>
        </w:rPr>
        <w:t>Presented by:</w:t>
      </w:r>
      <w:r>
        <w:rPr>
          <w:rFonts w:ascii="Times New Roman" w:eastAsia="Times New Roman" w:hAnsi="Times New Roman"/>
          <w:bCs/>
        </w:rPr>
        <w:t xml:space="preserve"> Laura Alcantor</w:t>
      </w:r>
    </w:p>
    <w:p w14:paraId="6D6AED8B" w14:textId="77777777" w:rsidR="006D1B24" w:rsidRDefault="006D1B24" w:rsidP="006D1B24">
      <w:pPr>
        <w:spacing w:after="0" w:line="240" w:lineRule="auto"/>
        <w:jc w:val="both"/>
        <w:rPr>
          <w:rFonts w:ascii="Times New Roman" w:eastAsia="Times New Roman" w:hAnsi="Times New Roman"/>
          <w:bCs/>
        </w:rPr>
      </w:pPr>
      <w:r>
        <w:rPr>
          <w:rFonts w:ascii="Times New Roman" w:eastAsia="Times New Roman" w:hAnsi="Times New Roman"/>
          <w:bCs/>
        </w:rPr>
        <w:t xml:space="preserve">                   </w:t>
      </w:r>
      <w:r>
        <w:rPr>
          <w:rFonts w:ascii="Times New Roman" w:eastAsia="Times New Roman" w:hAnsi="Times New Roman"/>
          <w:bCs/>
          <w:u w:val="single"/>
        </w:rPr>
        <w:t>Requested Action/Purpose:</w:t>
      </w:r>
      <w:r>
        <w:rPr>
          <w:rFonts w:ascii="Times New Roman" w:eastAsia="Times New Roman" w:hAnsi="Times New Roman"/>
          <w:bCs/>
        </w:rPr>
        <w:t xml:space="preserve"> Discussion, recommendations of companies, and scope of work.</w:t>
      </w:r>
    </w:p>
    <w:p w14:paraId="3A27D319" w14:textId="77777777" w:rsidR="006D1B24" w:rsidRDefault="006D1B24" w:rsidP="006D1B24">
      <w:pPr>
        <w:spacing w:after="0" w:line="240" w:lineRule="auto"/>
        <w:jc w:val="both"/>
        <w:rPr>
          <w:rFonts w:ascii="Times New Roman" w:eastAsia="Times New Roman" w:hAnsi="Times New Roman"/>
          <w:bCs/>
        </w:rPr>
      </w:pPr>
      <w:r>
        <w:rPr>
          <w:rFonts w:ascii="Times New Roman" w:eastAsia="Times New Roman" w:hAnsi="Times New Roman"/>
          <w:bCs/>
        </w:rPr>
        <w:lastRenderedPageBreak/>
        <w:t xml:space="preserve">                   </w:t>
      </w:r>
      <w:bookmarkStart w:id="2" w:name="_Hlk139554558"/>
      <w:r>
        <w:rPr>
          <w:rFonts w:ascii="Times New Roman" w:eastAsia="Times New Roman" w:hAnsi="Times New Roman"/>
          <w:bCs/>
          <w:u w:val="single"/>
        </w:rPr>
        <w:t>Attachments:</w:t>
      </w:r>
      <w:r>
        <w:rPr>
          <w:rFonts w:ascii="Times New Roman" w:eastAsia="Times New Roman" w:hAnsi="Times New Roman"/>
          <w:bCs/>
        </w:rPr>
        <w:t xml:space="preserve"> None</w:t>
      </w:r>
    </w:p>
    <w:p w14:paraId="24DA4B9D" w14:textId="77777777" w:rsidR="006D1B24" w:rsidRDefault="006D1B24" w:rsidP="006D1B24">
      <w:pPr>
        <w:spacing w:after="0" w:line="240" w:lineRule="auto"/>
        <w:jc w:val="both"/>
        <w:rPr>
          <w:rFonts w:ascii="Times New Roman" w:eastAsia="Times New Roman" w:hAnsi="Times New Roman"/>
          <w:bCs/>
        </w:rPr>
      </w:pPr>
    </w:p>
    <w:p w14:paraId="65937E3B" w14:textId="77777777" w:rsidR="006D1B24" w:rsidRDefault="006D1B24" w:rsidP="006D1B24">
      <w:pPr>
        <w:spacing w:after="0" w:line="240" w:lineRule="auto"/>
        <w:jc w:val="both"/>
        <w:rPr>
          <w:rFonts w:ascii="Times New Roman" w:eastAsia="Times New Roman" w:hAnsi="Times New Roman"/>
          <w:bCs/>
        </w:rPr>
      </w:pPr>
      <w:r>
        <w:rPr>
          <w:rFonts w:ascii="Times New Roman" w:eastAsia="Times New Roman" w:hAnsi="Times New Roman"/>
          <w:bCs/>
        </w:rPr>
        <w:tab/>
        <w:t xml:space="preserve">      District Manager, Laura discussed a wide scope of inadequate sprinklers and failing </w:t>
      </w:r>
      <w:proofErr w:type="gramStart"/>
      <w:r>
        <w:rPr>
          <w:rFonts w:ascii="Times New Roman" w:eastAsia="Times New Roman" w:hAnsi="Times New Roman"/>
          <w:bCs/>
        </w:rPr>
        <w:t>existing</w:t>
      </w:r>
      <w:proofErr w:type="gramEnd"/>
      <w:r>
        <w:rPr>
          <w:rFonts w:ascii="Times New Roman" w:eastAsia="Times New Roman" w:hAnsi="Times New Roman"/>
          <w:bCs/>
        </w:rPr>
        <w:t xml:space="preserve"> </w:t>
      </w:r>
    </w:p>
    <w:p w14:paraId="665E801D" w14:textId="77777777" w:rsidR="006D1B24" w:rsidRDefault="006D1B24" w:rsidP="006D1B24">
      <w:pPr>
        <w:spacing w:after="0" w:line="240" w:lineRule="auto"/>
        <w:ind w:left="720"/>
        <w:jc w:val="both"/>
        <w:rPr>
          <w:rFonts w:ascii="Times New Roman" w:eastAsia="Times New Roman" w:hAnsi="Times New Roman"/>
          <w:bCs/>
        </w:rPr>
      </w:pPr>
      <w:r>
        <w:rPr>
          <w:rFonts w:ascii="Times New Roman" w:eastAsia="Times New Roman" w:hAnsi="Times New Roman"/>
          <w:bCs/>
        </w:rPr>
        <w:t xml:space="preserve">      irrigation lines that need to be replaced. This would be a revamp of multiple old </w:t>
      </w:r>
      <w:proofErr w:type="gramStart"/>
      <w:r>
        <w:rPr>
          <w:rFonts w:ascii="Times New Roman" w:eastAsia="Times New Roman" w:hAnsi="Times New Roman"/>
          <w:bCs/>
        </w:rPr>
        <w:t>garden</w:t>
      </w:r>
      <w:proofErr w:type="gramEnd"/>
      <w:r>
        <w:rPr>
          <w:rFonts w:ascii="Times New Roman" w:eastAsia="Times New Roman" w:hAnsi="Times New Roman"/>
          <w:bCs/>
        </w:rPr>
        <w:t xml:space="preserve">       </w:t>
      </w:r>
    </w:p>
    <w:p w14:paraId="5265BAD7" w14:textId="77777777" w:rsidR="006D1B24" w:rsidRDefault="006D1B24" w:rsidP="006D1B24">
      <w:pPr>
        <w:spacing w:after="0" w:line="240" w:lineRule="auto"/>
        <w:jc w:val="both"/>
        <w:rPr>
          <w:rFonts w:ascii="Times New Roman" w:eastAsia="Times New Roman" w:hAnsi="Times New Roman"/>
          <w:bCs/>
        </w:rPr>
      </w:pPr>
      <w:r>
        <w:rPr>
          <w:rFonts w:ascii="Times New Roman" w:eastAsia="Times New Roman" w:hAnsi="Times New Roman"/>
          <w:bCs/>
        </w:rPr>
        <w:tab/>
        <w:t xml:space="preserve">      areas. There are too many dry areas to continue the hand watering process, taking too </w:t>
      </w:r>
      <w:proofErr w:type="gramStart"/>
      <w:r>
        <w:rPr>
          <w:rFonts w:ascii="Times New Roman" w:eastAsia="Times New Roman" w:hAnsi="Times New Roman"/>
          <w:bCs/>
        </w:rPr>
        <w:t>much</w:t>
      </w:r>
      <w:proofErr w:type="gramEnd"/>
      <w:r>
        <w:rPr>
          <w:rFonts w:ascii="Times New Roman" w:eastAsia="Times New Roman" w:hAnsi="Times New Roman"/>
          <w:bCs/>
        </w:rPr>
        <w:t xml:space="preserve"> </w:t>
      </w:r>
    </w:p>
    <w:p w14:paraId="23BDAFEF" w14:textId="77777777" w:rsidR="006D1B24" w:rsidRDefault="006D1B24" w:rsidP="006D1B24">
      <w:pPr>
        <w:spacing w:after="0" w:line="240" w:lineRule="auto"/>
        <w:jc w:val="both"/>
        <w:rPr>
          <w:rFonts w:ascii="Times New Roman" w:eastAsia="Times New Roman" w:hAnsi="Times New Roman"/>
          <w:bCs/>
        </w:rPr>
      </w:pPr>
      <w:r>
        <w:rPr>
          <w:rFonts w:ascii="Times New Roman" w:eastAsia="Times New Roman" w:hAnsi="Times New Roman"/>
          <w:bCs/>
        </w:rPr>
        <w:tab/>
        <w:t xml:space="preserve">      time. Will call other cemeteries to see if they have a company that specializes in cemeteries.</w:t>
      </w:r>
    </w:p>
    <w:p w14:paraId="3F1337E5" w14:textId="77777777" w:rsidR="006D1B24" w:rsidRDefault="006D1B24" w:rsidP="006D1B24">
      <w:pPr>
        <w:spacing w:after="0" w:line="240" w:lineRule="auto"/>
        <w:jc w:val="both"/>
        <w:rPr>
          <w:rFonts w:ascii="Times New Roman" w:eastAsia="Times New Roman" w:hAnsi="Times New Roman"/>
          <w:bCs/>
        </w:rPr>
      </w:pPr>
      <w:r>
        <w:rPr>
          <w:rFonts w:ascii="Times New Roman" w:eastAsia="Times New Roman" w:hAnsi="Times New Roman"/>
          <w:bCs/>
        </w:rPr>
        <w:tab/>
        <w:t xml:space="preserve">      The Capital Outlay fund may be utilized, if the project ends </w:t>
      </w:r>
      <w:proofErr w:type="gramStart"/>
      <w:r>
        <w:rPr>
          <w:rFonts w:ascii="Times New Roman" w:eastAsia="Times New Roman" w:hAnsi="Times New Roman"/>
          <w:bCs/>
        </w:rPr>
        <w:t>up</w:t>
      </w:r>
      <w:proofErr w:type="gramEnd"/>
      <w:r>
        <w:rPr>
          <w:rFonts w:ascii="Times New Roman" w:eastAsia="Times New Roman" w:hAnsi="Times New Roman"/>
          <w:bCs/>
        </w:rPr>
        <w:t xml:space="preserve"> a </w:t>
      </w:r>
      <w:proofErr w:type="gramStart"/>
      <w:r>
        <w:rPr>
          <w:rFonts w:ascii="Times New Roman" w:eastAsia="Times New Roman" w:hAnsi="Times New Roman"/>
          <w:bCs/>
        </w:rPr>
        <w:t>large scale</w:t>
      </w:r>
      <w:proofErr w:type="gramEnd"/>
      <w:r>
        <w:rPr>
          <w:rFonts w:ascii="Times New Roman" w:eastAsia="Times New Roman" w:hAnsi="Times New Roman"/>
          <w:bCs/>
        </w:rPr>
        <w:t xml:space="preserve"> revamp.</w:t>
      </w:r>
    </w:p>
    <w:p w14:paraId="5F541E63" w14:textId="77777777" w:rsidR="006D1B24" w:rsidRDefault="006D1B24" w:rsidP="006D1B24">
      <w:pPr>
        <w:spacing w:after="0" w:line="240" w:lineRule="auto"/>
        <w:jc w:val="both"/>
        <w:rPr>
          <w:rFonts w:ascii="Times New Roman" w:eastAsia="Times New Roman" w:hAnsi="Times New Roman"/>
          <w:bCs/>
        </w:rPr>
      </w:pPr>
    </w:p>
    <w:bookmarkEnd w:id="2"/>
    <w:p w14:paraId="391E9FC5" w14:textId="77777777" w:rsidR="006D1B24" w:rsidRDefault="006D1B24" w:rsidP="006D1B24">
      <w:pPr>
        <w:pStyle w:val="ListParagraph"/>
        <w:numPr>
          <w:ilvl w:val="1"/>
          <w:numId w:val="4"/>
        </w:numPr>
        <w:spacing w:after="0" w:line="240" w:lineRule="auto"/>
        <w:jc w:val="both"/>
        <w:rPr>
          <w:rFonts w:ascii="Times New Roman" w:eastAsia="Times New Roman" w:hAnsi="Times New Roman"/>
          <w:bCs/>
        </w:rPr>
      </w:pPr>
      <w:r>
        <w:rPr>
          <w:rFonts w:ascii="Times New Roman" w:eastAsia="Times New Roman" w:hAnsi="Times New Roman"/>
          <w:b/>
          <w:u w:val="single"/>
        </w:rPr>
        <w:t>Hiring New Office Personnel</w:t>
      </w:r>
    </w:p>
    <w:p w14:paraId="66E4204E" w14:textId="77777777" w:rsidR="006D1B24" w:rsidRDefault="006D1B24" w:rsidP="006D1B24">
      <w:pPr>
        <w:pStyle w:val="ListParagraph"/>
        <w:spacing w:after="0" w:line="240" w:lineRule="auto"/>
        <w:ind w:left="1080"/>
        <w:jc w:val="both"/>
        <w:rPr>
          <w:rFonts w:ascii="Times New Roman" w:eastAsia="Times New Roman" w:hAnsi="Times New Roman"/>
          <w:bCs/>
        </w:rPr>
      </w:pPr>
      <w:r>
        <w:rPr>
          <w:rFonts w:ascii="Times New Roman" w:eastAsia="Times New Roman" w:hAnsi="Times New Roman"/>
          <w:bCs/>
          <w:u w:val="single"/>
        </w:rPr>
        <w:t xml:space="preserve">Presented by: </w:t>
      </w:r>
      <w:r>
        <w:rPr>
          <w:rFonts w:ascii="Times New Roman" w:eastAsia="Times New Roman" w:hAnsi="Times New Roman"/>
          <w:bCs/>
        </w:rPr>
        <w:t>Laura Alcantor</w:t>
      </w:r>
    </w:p>
    <w:p w14:paraId="58B84513" w14:textId="77777777" w:rsidR="006D1B24" w:rsidRDefault="006D1B24" w:rsidP="006D1B24">
      <w:pPr>
        <w:pStyle w:val="ListParagraph"/>
        <w:spacing w:after="0" w:line="240" w:lineRule="auto"/>
        <w:ind w:left="1080"/>
        <w:jc w:val="both"/>
        <w:rPr>
          <w:rFonts w:ascii="Times New Roman" w:eastAsia="Times New Roman" w:hAnsi="Times New Roman"/>
          <w:bCs/>
        </w:rPr>
      </w:pPr>
      <w:r>
        <w:rPr>
          <w:rFonts w:ascii="Times New Roman" w:eastAsia="Times New Roman" w:hAnsi="Times New Roman"/>
          <w:bCs/>
          <w:u w:val="single"/>
        </w:rPr>
        <w:t>Requested Action/Purpose:</w:t>
      </w:r>
      <w:r>
        <w:rPr>
          <w:rFonts w:ascii="Times New Roman" w:eastAsia="Times New Roman" w:hAnsi="Times New Roman"/>
          <w:bCs/>
        </w:rPr>
        <w:t xml:space="preserve">  Discussion, recommendations for job description and application.</w:t>
      </w:r>
    </w:p>
    <w:p w14:paraId="303EC398" w14:textId="77777777" w:rsidR="006D1B24" w:rsidRDefault="006D1B24" w:rsidP="006D1B24">
      <w:pPr>
        <w:spacing w:after="0" w:line="240" w:lineRule="auto"/>
        <w:jc w:val="both"/>
        <w:rPr>
          <w:rFonts w:ascii="Times New Roman" w:eastAsia="Times New Roman" w:hAnsi="Times New Roman"/>
          <w:bCs/>
        </w:rPr>
      </w:pPr>
      <w:r>
        <w:rPr>
          <w:rFonts w:ascii="Times New Roman" w:eastAsia="Times New Roman" w:hAnsi="Times New Roman"/>
          <w:b/>
        </w:rPr>
        <w:t xml:space="preserve">                   </w:t>
      </w:r>
      <w:r>
        <w:rPr>
          <w:rFonts w:ascii="Times New Roman" w:eastAsia="Times New Roman" w:hAnsi="Times New Roman"/>
          <w:bCs/>
          <w:u w:val="single"/>
        </w:rPr>
        <w:t>Attachments:</w:t>
      </w:r>
      <w:r>
        <w:rPr>
          <w:rFonts w:ascii="Times New Roman" w:eastAsia="Times New Roman" w:hAnsi="Times New Roman"/>
          <w:bCs/>
        </w:rPr>
        <w:t xml:space="preserve"> Current job description and employment application. </w:t>
      </w:r>
    </w:p>
    <w:p w14:paraId="72E261F3" w14:textId="77777777" w:rsidR="006D1B24" w:rsidRDefault="006D1B24" w:rsidP="006D1B24">
      <w:pPr>
        <w:spacing w:after="0" w:line="240" w:lineRule="auto"/>
        <w:jc w:val="both"/>
        <w:rPr>
          <w:rFonts w:ascii="Times New Roman" w:eastAsia="Times New Roman" w:hAnsi="Times New Roman"/>
          <w:bCs/>
        </w:rPr>
      </w:pPr>
    </w:p>
    <w:p w14:paraId="71D4AF45" w14:textId="3EC004C8" w:rsidR="006D1B24" w:rsidRDefault="007B2673" w:rsidP="006D1B24">
      <w:pPr>
        <w:spacing w:after="0" w:line="240" w:lineRule="auto"/>
        <w:ind w:left="1050"/>
        <w:jc w:val="both"/>
        <w:rPr>
          <w:rFonts w:ascii="Times New Roman" w:eastAsia="Times New Roman" w:hAnsi="Times New Roman"/>
          <w:bCs/>
        </w:rPr>
      </w:pPr>
      <w:r>
        <w:rPr>
          <w:rFonts w:ascii="Times New Roman" w:eastAsia="Times New Roman" w:hAnsi="Times New Roman"/>
          <w:bCs/>
        </w:rPr>
        <w:t>The District</w:t>
      </w:r>
      <w:r w:rsidR="006D1B24">
        <w:rPr>
          <w:rFonts w:ascii="Times New Roman" w:eastAsia="Times New Roman" w:hAnsi="Times New Roman"/>
          <w:bCs/>
        </w:rPr>
        <w:t xml:space="preserve"> Manager, </w:t>
      </w:r>
      <w:proofErr w:type="gramStart"/>
      <w:r w:rsidR="006D1B24">
        <w:rPr>
          <w:rFonts w:ascii="Times New Roman" w:eastAsia="Times New Roman" w:hAnsi="Times New Roman"/>
          <w:bCs/>
        </w:rPr>
        <w:t>Laura</w:t>
      </w:r>
      <w:proofErr w:type="gramEnd"/>
      <w:r w:rsidR="006D1B24">
        <w:rPr>
          <w:rFonts w:ascii="Times New Roman" w:eastAsia="Times New Roman" w:hAnsi="Times New Roman"/>
          <w:bCs/>
        </w:rPr>
        <w:t xml:space="preserve"> discussed hiring parameters for new office personnel since she will be cutting her hours back. The job description will be listed, and we now have an updated employment application form. Trustee Hogue recommended posting the position on Indeed.com.</w:t>
      </w:r>
    </w:p>
    <w:p w14:paraId="0754DDFC" w14:textId="77777777" w:rsidR="006D1B24" w:rsidRDefault="006D1B24" w:rsidP="006D1B24">
      <w:pPr>
        <w:pStyle w:val="ListParagraph"/>
        <w:spacing w:line="240" w:lineRule="auto"/>
        <w:ind w:left="900"/>
        <w:jc w:val="both"/>
        <w:rPr>
          <w:rFonts w:ascii="Times New Roman" w:eastAsia="Times New Roman" w:hAnsi="Times New Roman"/>
          <w:bCs/>
        </w:rPr>
      </w:pPr>
      <w:r>
        <w:rPr>
          <w:rFonts w:ascii="Times New Roman" w:eastAsia="Times New Roman" w:hAnsi="Times New Roman"/>
          <w:b/>
        </w:rPr>
        <w:t xml:space="preserve">    </w:t>
      </w:r>
    </w:p>
    <w:p w14:paraId="5DD4C005" w14:textId="77777777" w:rsidR="006D1B24" w:rsidRDefault="006D1B24" w:rsidP="006D1B24">
      <w:pPr>
        <w:pStyle w:val="ListParagraph"/>
        <w:spacing w:line="240" w:lineRule="auto"/>
        <w:ind w:left="1260"/>
        <w:jc w:val="both"/>
        <w:rPr>
          <w:rFonts w:ascii="Times New Roman" w:eastAsia="Times New Roman" w:hAnsi="Times New Roman"/>
        </w:rPr>
      </w:pPr>
    </w:p>
    <w:p w14:paraId="45D777DA" w14:textId="77777777" w:rsidR="006D1B24" w:rsidRDefault="006D1B24" w:rsidP="006D1B24">
      <w:pPr>
        <w:pStyle w:val="ListParagraph"/>
        <w:numPr>
          <w:ilvl w:val="0"/>
          <w:numId w:val="1"/>
        </w:numPr>
        <w:spacing w:after="0" w:line="240" w:lineRule="auto"/>
        <w:rPr>
          <w:rFonts w:ascii="Times New Roman" w:eastAsia="Times New Roman" w:hAnsi="Times New Roman"/>
          <w:b/>
          <w:bCs/>
          <w:u w:val="single"/>
        </w:rPr>
      </w:pPr>
      <w:r>
        <w:rPr>
          <w:rFonts w:ascii="Times New Roman" w:eastAsia="Times New Roman" w:hAnsi="Times New Roman"/>
          <w:b/>
          <w:bCs/>
        </w:rPr>
        <w:t xml:space="preserve">         OLD BUSINESS</w:t>
      </w:r>
    </w:p>
    <w:p w14:paraId="761DBF95" w14:textId="77777777" w:rsidR="006D1B24" w:rsidRDefault="006D1B24" w:rsidP="006D1B24">
      <w:pPr>
        <w:pStyle w:val="ListParagraph"/>
        <w:spacing w:after="0" w:line="240" w:lineRule="auto"/>
        <w:rPr>
          <w:rFonts w:ascii="Times New Roman" w:eastAsia="Times New Roman" w:hAnsi="Times New Roman"/>
          <w:b/>
          <w:bCs/>
          <w:u w:val="single"/>
        </w:rPr>
      </w:pPr>
    </w:p>
    <w:p w14:paraId="6E4BABB7" w14:textId="77777777" w:rsidR="006D1B24" w:rsidRDefault="006D1B24" w:rsidP="006D1B24">
      <w:pPr>
        <w:pStyle w:val="ListParagraph"/>
        <w:numPr>
          <w:ilvl w:val="0"/>
          <w:numId w:val="5"/>
        </w:numPr>
        <w:spacing w:line="240" w:lineRule="auto"/>
        <w:jc w:val="both"/>
        <w:rPr>
          <w:rFonts w:ascii="Times New Roman" w:eastAsia="Times New Roman" w:hAnsi="Times New Roman"/>
        </w:rPr>
      </w:pPr>
      <w:r>
        <w:rPr>
          <w:rFonts w:ascii="Times New Roman" w:eastAsia="Times New Roman" w:hAnsi="Times New Roman"/>
          <w:b/>
          <w:bCs/>
          <w:u w:val="single"/>
        </w:rPr>
        <w:t>Audit Resolution for Prior Fiscal Years</w:t>
      </w:r>
    </w:p>
    <w:p w14:paraId="68077D98" w14:textId="77777777" w:rsidR="006D1B24" w:rsidRDefault="006D1B24" w:rsidP="006D1B24">
      <w:pPr>
        <w:pStyle w:val="ListParagraph"/>
        <w:spacing w:line="240" w:lineRule="auto"/>
        <w:ind w:left="1260"/>
        <w:jc w:val="both"/>
        <w:rPr>
          <w:rFonts w:ascii="Times New Roman" w:eastAsia="Times New Roman" w:hAnsi="Times New Roman"/>
        </w:rPr>
      </w:pPr>
      <w:r>
        <w:rPr>
          <w:rFonts w:ascii="Times New Roman" w:eastAsia="Times New Roman" w:hAnsi="Times New Roman"/>
          <w:u w:val="single"/>
        </w:rPr>
        <w:t>Presented by:</w:t>
      </w:r>
      <w:r>
        <w:rPr>
          <w:rFonts w:ascii="Times New Roman" w:eastAsia="Times New Roman" w:hAnsi="Times New Roman"/>
        </w:rPr>
        <w:t xml:space="preserve"> Terri Rocha</w:t>
      </w:r>
    </w:p>
    <w:p w14:paraId="026A22A3" w14:textId="3BA2058D" w:rsidR="006D1B24" w:rsidRDefault="006D1B24" w:rsidP="006D1B24">
      <w:pPr>
        <w:pStyle w:val="ListParagraph"/>
        <w:spacing w:line="240" w:lineRule="auto"/>
        <w:ind w:left="1260"/>
        <w:jc w:val="both"/>
        <w:rPr>
          <w:rFonts w:ascii="Times New Roman" w:eastAsia="Times New Roman" w:hAnsi="Times New Roman"/>
        </w:rPr>
      </w:pPr>
      <w:r>
        <w:rPr>
          <w:rFonts w:ascii="Times New Roman" w:eastAsia="Times New Roman" w:hAnsi="Times New Roman"/>
          <w:u w:val="single"/>
        </w:rPr>
        <w:t>Requested Action/Purpose</w:t>
      </w:r>
      <w:r w:rsidRPr="007B2673">
        <w:rPr>
          <w:rFonts w:ascii="Times New Roman" w:eastAsia="Times New Roman" w:hAnsi="Times New Roman"/>
        </w:rPr>
        <w:t>:</w:t>
      </w:r>
      <w:r>
        <w:rPr>
          <w:rFonts w:ascii="Times New Roman" w:eastAsia="Times New Roman" w:hAnsi="Times New Roman"/>
        </w:rPr>
        <w:t xml:space="preserve"> County Response Email regarding the Audit Resolution.</w:t>
      </w:r>
    </w:p>
    <w:p w14:paraId="3CBF88B4" w14:textId="77777777" w:rsidR="006D1B24" w:rsidRDefault="006D1B24" w:rsidP="006D1B24">
      <w:pPr>
        <w:pStyle w:val="ListParagraph"/>
        <w:spacing w:line="240" w:lineRule="auto"/>
        <w:ind w:left="1260"/>
        <w:jc w:val="both"/>
        <w:rPr>
          <w:rFonts w:ascii="Times New Roman" w:eastAsia="Times New Roman" w:hAnsi="Times New Roman"/>
        </w:rPr>
      </w:pPr>
      <w:r>
        <w:rPr>
          <w:rFonts w:ascii="Times New Roman" w:eastAsia="Times New Roman" w:hAnsi="Times New Roman"/>
          <w:u w:val="single"/>
        </w:rPr>
        <w:t>Attachments:</w:t>
      </w:r>
      <w:r>
        <w:rPr>
          <w:rFonts w:ascii="Times New Roman" w:eastAsia="Times New Roman" w:hAnsi="Times New Roman"/>
        </w:rPr>
        <w:t xml:space="preserve">  None</w:t>
      </w:r>
    </w:p>
    <w:p w14:paraId="1AEC31CB" w14:textId="77777777" w:rsidR="006D1B24" w:rsidRDefault="006D1B24" w:rsidP="006D1B24">
      <w:pPr>
        <w:pStyle w:val="ListParagraph"/>
        <w:spacing w:line="240" w:lineRule="auto"/>
        <w:ind w:left="1260"/>
        <w:jc w:val="both"/>
        <w:rPr>
          <w:rFonts w:ascii="Times New Roman" w:eastAsia="Times New Roman" w:hAnsi="Times New Roman"/>
        </w:rPr>
      </w:pPr>
    </w:p>
    <w:p w14:paraId="1FAAAFF7" w14:textId="77777777" w:rsidR="004955C5" w:rsidRDefault="006D1B24" w:rsidP="004955C5">
      <w:pPr>
        <w:pStyle w:val="ListParagraph"/>
        <w:spacing w:line="240" w:lineRule="auto"/>
        <w:ind w:left="1260"/>
        <w:jc w:val="both"/>
        <w:rPr>
          <w:rFonts w:ascii="Times New Roman" w:eastAsia="Times New Roman" w:hAnsi="Times New Roman"/>
        </w:rPr>
      </w:pPr>
      <w:r>
        <w:rPr>
          <w:rFonts w:ascii="Times New Roman" w:eastAsia="Times New Roman" w:hAnsi="Times New Roman"/>
        </w:rPr>
        <w:t>The San Joaquin County Auditor</w:t>
      </w:r>
      <w:r w:rsidR="007B2673">
        <w:rPr>
          <w:rFonts w:ascii="Times New Roman" w:eastAsia="Times New Roman" w:hAnsi="Times New Roman"/>
        </w:rPr>
        <w:t xml:space="preserve">/Controller’s office </w:t>
      </w:r>
      <w:r>
        <w:rPr>
          <w:rFonts w:ascii="Times New Roman" w:eastAsia="Times New Roman" w:hAnsi="Times New Roman"/>
        </w:rPr>
        <w:t>has accepted our Audit Resolution. This c</w:t>
      </w:r>
      <w:r w:rsidR="004955C5">
        <w:rPr>
          <w:rFonts w:ascii="Times New Roman" w:eastAsia="Times New Roman" w:hAnsi="Times New Roman"/>
        </w:rPr>
        <w:t xml:space="preserve">loses </w:t>
      </w:r>
      <w:r>
        <w:rPr>
          <w:rFonts w:ascii="Times New Roman" w:eastAsia="Times New Roman" w:hAnsi="Times New Roman"/>
        </w:rPr>
        <w:t xml:space="preserve">the issue of previous audits not being </w:t>
      </w:r>
      <w:r w:rsidR="007B2673">
        <w:rPr>
          <w:rFonts w:ascii="Times New Roman" w:eastAsia="Times New Roman" w:hAnsi="Times New Roman"/>
        </w:rPr>
        <w:t>completed for the fiscal years of 2015-20</w:t>
      </w:r>
      <w:r w:rsidR="004955C5">
        <w:rPr>
          <w:rFonts w:ascii="Times New Roman" w:eastAsia="Times New Roman" w:hAnsi="Times New Roman"/>
        </w:rPr>
        <w:t>21.</w:t>
      </w:r>
    </w:p>
    <w:p w14:paraId="75D8F745" w14:textId="5178BAFF" w:rsidR="006D1B24" w:rsidRPr="007B2673" w:rsidRDefault="007B2673" w:rsidP="004955C5">
      <w:pPr>
        <w:pStyle w:val="ListParagraph"/>
        <w:spacing w:line="240" w:lineRule="auto"/>
        <w:ind w:left="1260"/>
        <w:jc w:val="both"/>
        <w:rPr>
          <w:rFonts w:ascii="Times New Roman" w:eastAsia="Times New Roman" w:hAnsi="Times New Roman"/>
        </w:rPr>
      </w:pPr>
      <w:r>
        <w:rPr>
          <w:rFonts w:ascii="Times New Roman" w:eastAsia="Times New Roman" w:hAnsi="Times New Roman"/>
        </w:rPr>
        <w:t xml:space="preserve"> </w:t>
      </w:r>
    </w:p>
    <w:p w14:paraId="1F92FECA" w14:textId="77777777" w:rsidR="006D1B24" w:rsidRDefault="006D1B24" w:rsidP="006D1B24">
      <w:pPr>
        <w:spacing w:after="0" w:line="240" w:lineRule="auto"/>
        <w:jc w:val="both"/>
        <w:rPr>
          <w:rFonts w:ascii="Times New Roman" w:eastAsia="Times New Roman" w:hAnsi="Times New Roman"/>
          <w:b/>
        </w:rPr>
      </w:pPr>
      <w:r>
        <w:rPr>
          <w:rFonts w:ascii="Times New Roman" w:eastAsia="Times New Roman" w:hAnsi="Times New Roman"/>
          <w:b/>
        </w:rPr>
        <w:t>IV.           ITEMS TOO LATE FOR THE AGENDA</w:t>
      </w:r>
    </w:p>
    <w:p w14:paraId="7142192B" w14:textId="77777777" w:rsidR="00F2549B" w:rsidRDefault="00F2549B" w:rsidP="006D1B24">
      <w:pPr>
        <w:spacing w:line="240" w:lineRule="auto"/>
        <w:jc w:val="both"/>
        <w:rPr>
          <w:rFonts w:ascii="Times New Roman" w:eastAsia="Times New Roman" w:hAnsi="Times New Roman"/>
          <w:b/>
          <w:sz w:val="16"/>
          <w:szCs w:val="16"/>
        </w:rPr>
      </w:pPr>
    </w:p>
    <w:p w14:paraId="2FC52A59" w14:textId="09ED577D" w:rsidR="006D1B24" w:rsidRDefault="006D1B24" w:rsidP="006D1B24">
      <w:pPr>
        <w:spacing w:line="240" w:lineRule="auto"/>
        <w:jc w:val="both"/>
        <w:rPr>
          <w:rFonts w:ascii="Times New Roman" w:eastAsia="Times New Roman" w:hAnsi="Times New Roman"/>
          <w:bCs/>
        </w:rPr>
      </w:pPr>
      <w:r>
        <w:rPr>
          <w:rFonts w:ascii="Times New Roman" w:eastAsia="Times New Roman" w:hAnsi="Times New Roman"/>
          <w:b/>
          <w:sz w:val="16"/>
          <w:szCs w:val="16"/>
        </w:rPr>
        <w:tab/>
      </w:r>
      <w:r>
        <w:rPr>
          <w:rFonts w:ascii="Times New Roman" w:eastAsia="Times New Roman" w:hAnsi="Times New Roman"/>
          <w:b/>
          <w:sz w:val="16"/>
          <w:szCs w:val="16"/>
        </w:rPr>
        <w:tab/>
      </w:r>
      <w:r>
        <w:rPr>
          <w:rFonts w:ascii="Times New Roman" w:eastAsia="Times New Roman" w:hAnsi="Times New Roman"/>
          <w:bCs/>
        </w:rPr>
        <w:t>None</w:t>
      </w:r>
    </w:p>
    <w:p w14:paraId="39F6741F" w14:textId="77777777" w:rsidR="006D1B24" w:rsidRDefault="006D1B24" w:rsidP="006D1B24">
      <w:pPr>
        <w:pStyle w:val="ListParagraph"/>
        <w:numPr>
          <w:ilvl w:val="0"/>
          <w:numId w:val="6"/>
        </w:numPr>
        <w:spacing w:after="0" w:line="240" w:lineRule="auto"/>
        <w:jc w:val="both"/>
        <w:rPr>
          <w:rFonts w:ascii="Times New Roman" w:eastAsia="Times New Roman" w:hAnsi="Times New Roman"/>
          <w:b/>
        </w:rPr>
      </w:pPr>
      <w:r>
        <w:rPr>
          <w:rFonts w:ascii="Times New Roman" w:eastAsia="Times New Roman" w:hAnsi="Times New Roman"/>
          <w:b/>
        </w:rPr>
        <w:t>ANNOUNCEMENTS BY TRUSTEES</w:t>
      </w:r>
    </w:p>
    <w:p w14:paraId="3ED1904B" w14:textId="77777777" w:rsidR="006D1B24" w:rsidRDefault="006D1B24" w:rsidP="006D1B24">
      <w:pPr>
        <w:spacing w:after="0" w:line="240" w:lineRule="auto"/>
        <w:ind w:left="1440"/>
        <w:jc w:val="both"/>
        <w:rPr>
          <w:rFonts w:ascii="Times New Roman" w:eastAsia="Times New Roman" w:hAnsi="Times New Roman"/>
          <w:b/>
        </w:rPr>
      </w:pPr>
    </w:p>
    <w:p w14:paraId="08996E95" w14:textId="77777777" w:rsidR="006D1B24" w:rsidRDefault="006D1B24" w:rsidP="006D1B24">
      <w:pPr>
        <w:spacing w:after="0" w:line="240" w:lineRule="auto"/>
        <w:ind w:left="1440"/>
        <w:jc w:val="both"/>
        <w:rPr>
          <w:rFonts w:ascii="Times New Roman" w:eastAsia="Times New Roman" w:hAnsi="Times New Roman"/>
          <w:bCs/>
        </w:rPr>
      </w:pPr>
      <w:r>
        <w:rPr>
          <w:rFonts w:ascii="Times New Roman" w:eastAsia="Times New Roman" w:hAnsi="Times New Roman"/>
          <w:bCs/>
        </w:rPr>
        <w:t>None</w:t>
      </w:r>
    </w:p>
    <w:p w14:paraId="0133FBBC" w14:textId="77777777" w:rsidR="006D1B24" w:rsidRDefault="006D1B24" w:rsidP="006D1B24">
      <w:pPr>
        <w:spacing w:after="0" w:line="240" w:lineRule="auto"/>
        <w:ind w:left="180"/>
        <w:jc w:val="both"/>
        <w:rPr>
          <w:rFonts w:ascii="Times New Roman" w:eastAsia="Times New Roman" w:hAnsi="Times New Roman"/>
          <w:b/>
        </w:rPr>
      </w:pPr>
    </w:p>
    <w:p w14:paraId="424D1837" w14:textId="77777777" w:rsidR="006D1B24" w:rsidRDefault="006D1B24" w:rsidP="006D1B24">
      <w:pPr>
        <w:pStyle w:val="ListParagraph"/>
        <w:numPr>
          <w:ilvl w:val="0"/>
          <w:numId w:val="6"/>
        </w:numPr>
        <w:spacing w:after="0" w:line="240" w:lineRule="auto"/>
        <w:jc w:val="both"/>
        <w:rPr>
          <w:rFonts w:ascii="Times New Roman" w:eastAsia="Times New Roman" w:hAnsi="Times New Roman"/>
          <w:b/>
        </w:rPr>
      </w:pPr>
      <w:r>
        <w:rPr>
          <w:rFonts w:ascii="Times New Roman" w:eastAsia="Times New Roman" w:hAnsi="Times New Roman"/>
          <w:b/>
        </w:rPr>
        <w:t>ANNOUNCEMENT OF FUTURE BOARD MEETINGS</w:t>
      </w:r>
    </w:p>
    <w:p w14:paraId="22A6C34F" w14:textId="77777777" w:rsidR="006D1B24" w:rsidRDefault="006D1B24" w:rsidP="006D1B24">
      <w:pPr>
        <w:spacing w:after="0" w:line="240" w:lineRule="auto"/>
        <w:jc w:val="both"/>
        <w:rPr>
          <w:rFonts w:ascii="Times New Roman" w:eastAsia="Times New Roman" w:hAnsi="Times New Roman"/>
        </w:rPr>
      </w:pPr>
    </w:p>
    <w:p w14:paraId="729F7E05" w14:textId="77777777" w:rsidR="006D1B24" w:rsidRDefault="006D1B24" w:rsidP="006D1B24">
      <w:pPr>
        <w:spacing w:after="0" w:line="240" w:lineRule="auto"/>
        <w:ind w:left="900"/>
        <w:jc w:val="both"/>
        <w:rPr>
          <w:rFonts w:ascii="Times New Roman" w:eastAsia="Times New Roman" w:hAnsi="Times New Roman"/>
        </w:rPr>
      </w:pPr>
      <w:bookmarkStart w:id="3" w:name="_heading=h.30j0zll"/>
      <w:bookmarkEnd w:id="3"/>
      <w:r>
        <w:rPr>
          <w:rFonts w:ascii="Times New Roman" w:eastAsia="Times New Roman" w:hAnsi="Times New Roman"/>
        </w:rPr>
        <w:t>Regular Board meetings are held the second Wednesday of every month at 11:00 a.m. at the Cemetery Office located at 28320 E. River Road, Escalon, California. The next Regular Meeting of the Board of Trustees will be held on August 9, 2023, at 11:00 a.m.</w:t>
      </w:r>
    </w:p>
    <w:p w14:paraId="6BB27B3A" w14:textId="77777777" w:rsidR="006D1B24" w:rsidRDefault="006D1B24" w:rsidP="006D1B24">
      <w:pPr>
        <w:spacing w:after="0" w:line="240" w:lineRule="auto"/>
        <w:ind w:left="900"/>
        <w:jc w:val="both"/>
        <w:rPr>
          <w:rFonts w:ascii="Times New Roman" w:eastAsia="Times New Roman" w:hAnsi="Times New Roman"/>
          <w:b/>
        </w:rPr>
      </w:pPr>
    </w:p>
    <w:p w14:paraId="392E5230" w14:textId="77777777" w:rsidR="006D1B24" w:rsidRDefault="006D1B24" w:rsidP="006D1B24">
      <w:pPr>
        <w:numPr>
          <w:ilvl w:val="0"/>
          <w:numId w:val="6"/>
        </w:numPr>
        <w:spacing w:after="0" w:line="240" w:lineRule="auto"/>
        <w:ind w:hanging="900"/>
        <w:jc w:val="both"/>
        <w:rPr>
          <w:rFonts w:ascii="Times New Roman" w:eastAsia="Times New Roman" w:hAnsi="Times New Roman"/>
          <w:b/>
        </w:rPr>
      </w:pPr>
      <w:r>
        <w:rPr>
          <w:rFonts w:ascii="Times New Roman" w:eastAsia="Times New Roman" w:hAnsi="Times New Roman"/>
          <w:b/>
        </w:rPr>
        <w:t>ADJOURN</w:t>
      </w:r>
    </w:p>
    <w:p w14:paraId="514AA4FB" w14:textId="77777777" w:rsidR="004955C5" w:rsidRDefault="004955C5" w:rsidP="006D1B24">
      <w:pPr>
        <w:spacing w:after="0" w:line="240" w:lineRule="auto"/>
        <w:ind w:left="900"/>
        <w:jc w:val="both"/>
        <w:rPr>
          <w:rFonts w:ascii="Times New Roman" w:eastAsia="Times New Roman" w:hAnsi="Times New Roman"/>
          <w:bCs/>
        </w:rPr>
      </w:pPr>
    </w:p>
    <w:p w14:paraId="2ED8EE43" w14:textId="722D5CB6" w:rsidR="006D1B24" w:rsidRDefault="006D1B24" w:rsidP="006D1B24">
      <w:pPr>
        <w:spacing w:after="0" w:line="240" w:lineRule="auto"/>
        <w:ind w:left="900"/>
        <w:jc w:val="both"/>
        <w:rPr>
          <w:rFonts w:ascii="Times New Roman" w:eastAsia="Times New Roman" w:hAnsi="Times New Roman"/>
          <w:bCs/>
        </w:rPr>
      </w:pPr>
      <w:r>
        <w:rPr>
          <w:rFonts w:ascii="Times New Roman" w:eastAsia="Times New Roman" w:hAnsi="Times New Roman"/>
          <w:bCs/>
        </w:rPr>
        <w:t>The meeting was adjourned at 11:40 a.m.</w:t>
      </w:r>
    </w:p>
    <w:sectPr w:rsidR="006D1B24" w:rsidSect="008778D0">
      <w:pgSz w:w="12240" w:h="15840"/>
      <w:pgMar w:top="1152" w:right="172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22524A48"/>
    <w:multiLevelType w:val="multilevel"/>
    <w:tmpl w:val="C8FCF93C"/>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CD5F70"/>
    <w:multiLevelType w:val="hybridMultilevel"/>
    <w:tmpl w:val="4C20FDEC"/>
    <w:lvl w:ilvl="0" w:tplc="001A431E">
      <w:start w:val="5"/>
      <w:numFmt w:val="upperRoman"/>
      <w:lvlText w:val="%1."/>
      <w:lvlJc w:val="left"/>
      <w:pPr>
        <w:ind w:left="90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1CD15D5"/>
    <w:multiLevelType w:val="multilevel"/>
    <w:tmpl w:val="FFB8F416"/>
    <w:lvl w:ilvl="0">
      <w:start w:val="1"/>
      <w:numFmt w:val="upperRoman"/>
      <w:lvlText w:val="%1."/>
      <w:lvlJc w:val="left"/>
      <w:pPr>
        <w:ind w:left="720" w:hanging="720"/>
      </w:pPr>
      <w:rPr>
        <w:b/>
        <w:bCs/>
      </w:rPr>
    </w:lvl>
    <w:lvl w:ilvl="1">
      <w:start w:val="1"/>
      <w:numFmt w:val="upperLetter"/>
      <w:lvlText w:val="%2."/>
      <w:lvlJc w:val="left"/>
      <w:pPr>
        <w:ind w:left="1080" w:hanging="360"/>
      </w:pPr>
      <w:rPr>
        <w:rFonts w:ascii="Times New Roman" w:eastAsia="Times New Roman" w:hAnsi="Times New Roman" w:cs="Times New Roman"/>
        <w:b/>
        <w:bCs w:val="0"/>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486B59"/>
    <w:multiLevelType w:val="multilevel"/>
    <w:tmpl w:val="DF36A042"/>
    <w:lvl w:ilvl="0">
      <w:start w:val="1"/>
      <w:numFmt w:val="upperLetter"/>
      <w:lvlText w:val="%1."/>
      <w:lvlJc w:val="left"/>
      <w:pPr>
        <w:ind w:left="1260" w:hanging="360"/>
      </w:pPr>
      <w:rPr>
        <w:b/>
        <w:bC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127549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6186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880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700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338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94800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40"/>
    <w:rsid w:val="001C6D2E"/>
    <w:rsid w:val="002014CA"/>
    <w:rsid w:val="002A4D5C"/>
    <w:rsid w:val="004955C5"/>
    <w:rsid w:val="00587E94"/>
    <w:rsid w:val="006D1B24"/>
    <w:rsid w:val="007B2673"/>
    <w:rsid w:val="008778D0"/>
    <w:rsid w:val="009A08B7"/>
    <w:rsid w:val="00A60AEC"/>
    <w:rsid w:val="00C11A76"/>
    <w:rsid w:val="00C21740"/>
    <w:rsid w:val="00D83E19"/>
    <w:rsid w:val="00D969F4"/>
    <w:rsid w:val="00DB686E"/>
    <w:rsid w:val="00F2549B"/>
    <w:rsid w:val="00F73B57"/>
    <w:rsid w:val="00FF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2B5E"/>
  <w15:chartTrackingRefBased/>
  <w15:docId w15:val="{A83D5259-DA52-43E8-BA0B-CE642B2D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B24"/>
    <w:pPr>
      <w:spacing w:line="252"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8</cp:revision>
  <dcterms:created xsi:type="dcterms:W3CDTF">2023-07-26T16:03:00Z</dcterms:created>
  <dcterms:modified xsi:type="dcterms:W3CDTF">2023-08-08T20:50:00Z</dcterms:modified>
</cp:coreProperties>
</file>